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68E5B" w14:textId="77777777" w:rsidR="00E857D1" w:rsidRPr="003C47AC" w:rsidRDefault="00E857D1" w:rsidP="00E857D1">
      <w:pPr>
        <w:rPr>
          <w:b/>
          <w:bCs/>
          <w:u w:val="single"/>
        </w:rPr>
      </w:pPr>
      <w:r w:rsidRPr="003C47AC">
        <w:rPr>
          <w:b/>
          <w:bCs/>
          <w:u w:val="single"/>
        </w:rPr>
        <w:t>Background:</w:t>
      </w:r>
    </w:p>
    <w:p w14:paraId="39F00F87" w14:textId="77777777" w:rsidR="00E857D1" w:rsidRDefault="00E857D1" w:rsidP="00E857D1">
      <w:pPr>
        <w:jc w:val="both"/>
      </w:pPr>
      <w:r>
        <w:t xml:space="preserve">Churches are closing. This is a simple fact. The reasons vary, but often depleted numbers, the lack of office holders, financial or property crises, lack of intentional mission and discipleship, or an inability to recover from the impact of covid are leading factors. What is unclear, often, is whether a lack of faith, or a loss of calling is a factor, or if it is just the strain of trying to keep going that brings a church’s life to an end. We need to discern if God is calling only on the congregation to cease to meet, or if God’s calls people to inhabit the place differently. The genuine pastoral dilemma can be that the congregation has become too weary to consider these questions as well as they would like to, and we therefore need to examine them from a different perspective. It is more reasonable to consider such moments in a church’s life through the lens of the circuit (the primary unit </w:t>
      </w:r>
      <w:r w:rsidRPr="00C24E37">
        <w:t xml:space="preserve">in which Local Churches express and experience their interconnexion in the Body of Christ, for purposes of mission, mutual </w:t>
      </w:r>
      <w:proofErr w:type="gramStart"/>
      <w:r w:rsidRPr="00C24E37">
        <w:t>encouragement</w:t>
      </w:r>
      <w:proofErr w:type="gramEnd"/>
      <w:r w:rsidRPr="00C24E37">
        <w:t xml:space="preserve"> and help</w:t>
      </w:r>
      <w:r>
        <w:rPr>
          <w:rStyle w:val="FootnoteReference"/>
        </w:rPr>
        <w:footnoteReference w:id="2"/>
      </w:r>
      <w:r>
        <w:t xml:space="preserve">) as it responds to God’s call in different ways in different places. </w:t>
      </w:r>
    </w:p>
    <w:p w14:paraId="4990790C" w14:textId="77777777" w:rsidR="00E857D1" w:rsidRDefault="00E857D1" w:rsidP="00E857D1">
      <w:pPr>
        <w:jc w:val="both"/>
      </w:pPr>
    </w:p>
    <w:p w14:paraId="46809461" w14:textId="77777777" w:rsidR="00E857D1" w:rsidRDefault="00E857D1" w:rsidP="00E857D1">
      <w:pPr>
        <w:jc w:val="both"/>
      </w:pPr>
      <w:r>
        <w:t xml:space="preserve">It is a requirement of the Standing Orders that the Synod give permission for societies to cease to meet, and for church buildings to close. It does so only after the request of the Church Council and the approval of the respective Circuit Meeting has been considered by the District Policy Committee (DPC). Previously in the District, to assist the DPC in its role it had a formal policy in place asking churches to examine their decision to request closure through a series of questions. This policy was suspended in 2022 to give space to reconsidering how we might best respond to the requests we were receiving, often from churches that had already come to the mind that they had ended. It became clear, in conversation with Superintendents, that it was often pastorally insensitive to ask churches to address the questions, or simply far too late for them to have meaning. </w:t>
      </w:r>
    </w:p>
    <w:p w14:paraId="4DC930F8" w14:textId="77777777" w:rsidR="00E857D1" w:rsidRDefault="00E857D1" w:rsidP="00E857D1">
      <w:pPr>
        <w:jc w:val="both"/>
      </w:pPr>
    </w:p>
    <w:p w14:paraId="3A686ADE" w14:textId="77777777" w:rsidR="00E857D1" w:rsidRDefault="00E857D1" w:rsidP="00E857D1">
      <w:pPr>
        <w:jc w:val="both"/>
      </w:pPr>
      <w:r>
        <w:t xml:space="preserve">As we face increasing requests from societies to cease to meet, it is important that the District considers what role it can play in equipping churches and circuits facing such questions. It is for the District to enable circuits to consider whether churches are closing in the wrong places, leaving communities spiritually deprived and missionally abandoned, and to assist in the </w:t>
      </w:r>
      <w:r w:rsidRPr="00EB2D46">
        <w:rPr>
          <w:b/>
          <w:bCs/>
        </w:rPr>
        <w:t xml:space="preserve">inspiring, equipping </w:t>
      </w:r>
      <w:r w:rsidRPr="00576475">
        <w:t xml:space="preserve">and </w:t>
      </w:r>
      <w:r w:rsidRPr="00EB2D46">
        <w:rPr>
          <w:b/>
          <w:bCs/>
        </w:rPr>
        <w:t>resourcing</w:t>
      </w:r>
      <w:r>
        <w:t xml:space="preserve"> of circuits to respond in those places God is calling them to new or continuing worship, service, and mission.</w:t>
      </w:r>
    </w:p>
    <w:p w14:paraId="52D89925" w14:textId="77777777" w:rsidR="00E857D1" w:rsidRDefault="00E857D1" w:rsidP="00E857D1">
      <w:pPr>
        <w:jc w:val="both"/>
      </w:pPr>
    </w:p>
    <w:p w14:paraId="5A77F9C1" w14:textId="77777777" w:rsidR="00E857D1" w:rsidRDefault="00E857D1" w:rsidP="00E857D1">
      <w:pPr>
        <w:jc w:val="both"/>
      </w:pPr>
      <w:r>
        <w:t xml:space="preserve">The District believes that several strategies might need to be deployed for different churches in different seasons of life. </w:t>
      </w:r>
    </w:p>
    <w:p w14:paraId="47B54EBC" w14:textId="77777777" w:rsidR="00E857D1" w:rsidRDefault="00E857D1" w:rsidP="00E857D1">
      <w:pPr>
        <w:jc w:val="both"/>
      </w:pPr>
    </w:p>
    <w:p w14:paraId="119A522C" w14:textId="77777777" w:rsidR="00E857D1" w:rsidRPr="009A3FD4" w:rsidRDefault="00E857D1" w:rsidP="00E857D1">
      <w:pPr>
        <w:jc w:val="both"/>
        <w:rPr>
          <w:b/>
          <w:bCs/>
          <w:u w:val="single"/>
        </w:rPr>
      </w:pPr>
      <w:r w:rsidRPr="009A3FD4">
        <w:rPr>
          <w:b/>
          <w:bCs/>
          <w:u w:val="single"/>
        </w:rPr>
        <w:t>When closure is requested:</w:t>
      </w:r>
    </w:p>
    <w:p w14:paraId="684F2D96" w14:textId="77777777" w:rsidR="00E857D1" w:rsidRDefault="00E857D1" w:rsidP="00E857D1">
      <w:pPr>
        <w:jc w:val="both"/>
      </w:pPr>
      <w:r>
        <w:t xml:space="preserve">For those churches that have already reached a place where they feel their mission and ministry is ending, there will be an invitation for the Circuit to reflect on this. The District believes that to fulfil its purpose, it requires Circuits to prayerfully complete the “Our Calling in this Place” report, to aid their discernment and that of the DPC. The report “Our Calling in this Place” must be submitted by the circuit’s leadership team of any circuit as part of the request for a society to cease to meet to give assurance that the request comes through prayerful discernment. It will also allow the DPC to work with Circuit to support what might come next for members and for a community.  </w:t>
      </w:r>
    </w:p>
    <w:p w14:paraId="4094B7E5" w14:textId="77777777" w:rsidR="00E857D1" w:rsidRDefault="00E857D1" w:rsidP="00E857D1">
      <w:pPr>
        <w:jc w:val="both"/>
      </w:pPr>
    </w:p>
    <w:p w14:paraId="245FB551" w14:textId="7C23F65C" w:rsidR="00E857D1" w:rsidRDefault="00E857D1" w:rsidP="00E857D1">
      <w:pPr>
        <w:jc w:val="both"/>
      </w:pPr>
      <w:r>
        <w:t xml:space="preserve">The completion of the form is not the end of the process. Where appropriate, the District will offer support to the circuit to take the next steps; for example, this maybe in relation to the building through the </w:t>
      </w:r>
      <w:r>
        <w:t>Missional Property Enabler</w:t>
      </w:r>
      <w:r>
        <w:t xml:space="preserve"> or developing intentional mission and discipleship through the Mission Enabler.</w:t>
      </w:r>
    </w:p>
    <w:p w14:paraId="06BBB833" w14:textId="77777777" w:rsidR="00E857D1" w:rsidRDefault="00E857D1" w:rsidP="00E857D1"/>
    <w:p w14:paraId="6A9632D9" w14:textId="77777777" w:rsidR="00E857D1" w:rsidRPr="008015D9" w:rsidRDefault="00E857D1" w:rsidP="00E857D1">
      <w:pPr>
        <w:rPr>
          <w:b/>
          <w:u w:val="single"/>
        </w:rPr>
      </w:pPr>
      <w:r w:rsidRPr="008015D9">
        <w:rPr>
          <w:b/>
          <w:u w:val="single"/>
        </w:rPr>
        <w:t>When support is needed:</w:t>
      </w:r>
    </w:p>
    <w:p w14:paraId="1F29A320" w14:textId="77777777" w:rsidR="00E857D1" w:rsidRDefault="00E857D1" w:rsidP="00E857D1">
      <w:r>
        <w:t xml:space="preserve">For those churches who are asking questions about their </w:t>
      </w:r>
      <w:proofErr w:type="gramStart"/>
      <w:r>
        <w:t>future, or</w:t>
      </w:r>
      <w:proofErr w:type="gramEnd"/>
      <w:r>
        <w:t xml:space="preserve"> recognise that closure is evitable but is not immediate, the District is, in partnership with circuits, able to offer support to equip mission and ministry for the next or final season (however long that might be) of a church’s life. </w:t>
      </w:r>
    </w:p>
    <w:p w14:paraId="1B63B282" w14:textId="77777777" w:rsidR="00E857D1" w:rsidRDefault="00E857D1" w:rsidP="00E857D1"/>
    <w:p w14:paraId="5AC3DB53" w14:textId="77777777" w:rsidR="00E857D1" w:rsidRDefault="00E857D1" w:rsidP="00E857D1">
      <w:r>
        <w:t xml:space="preserve">This support will be offered in different ways to different contexts but will include reflection on the question ‘what is our calling in this place’. The support maybe about deepening discipleship through </w:t>
      </w:r>
      <w:r w:rsidRPr="00A434DC">
        <w:rPr>
          <w:i/>
          <w:iCs/>
        </w:rPr>
        <w:t>A Methodist Way of Life,</w:t>
      </w:r>
      <w:r>
        <w:t xml:space="preserve"> using the </w:t>
      </w:r>
      <w:r w:rsidRPr="00A434DC">
        <w:rPr>
          <w:i/>
          <w:iCs/>
        </w:rPr>
        <w:t>‘Our Church’s Future Story’</w:t>
      </w:r>
      <w:r>
        <w:t xml:space="preserve"> resource, considering alternative uses for buildings, mission planning and encouragement. </w:t>
      </w:r>
    </w:p>
    <w:p w14:paraId="26C1DE8A" w14:textId="77777777" w:rsidR="00E857D1" w:rsidRDefault="00E857D1" w:rsidP="00E857D1"/>
    <w:p w14:paraId="7683105F" w14:textId="77777777" w:rsidR="00E857D1" w:rsidRDefault="00E857D1" w:rsidP="00E857D1">
      <w:r>
        <w:t xml:space="preserve">If you have a church or circuit who would value this </w:t>
      </w:r>
      <w:proofErr w:type="gramStart"/>
      <w:r>
        <w:t>support</w:t>
      </w:r>
      <w:proofErr w:type="gramEnd"/>
      <w:r>
        <w:t xml:space="preserve"> please contact the District Chair.  </w:t>
      </w:r>
    </w:p>
    <w:p w14:paraId="1D180E37" w14:textId="77777777" w:rsidR="00E857D1" w:rsidRDefault="00E857D1" w:rsidP="00E857D1"/>
    <w:p w14:paraId="3EE617A4" w14:textId="77777777" w:rsidR="00E857D1" w:rsidRPr="008015D9" w:rsidRDefault="00E857D1" w:rsidP="00E857D1">
      <w:pPr>
        <w:rPr>
          <w:b/>
          <w:u w:val="single"/>
        </w:rPr>
      </w:pPr>
      <w:r w:rsidRPr="008015D9">
        <w:rPr>
          <w:b/>
          <w:u w:val="single"/>
        </w:rPr>
        <w:t>When A New Place for New People (NPNP) is needed:</w:t>
      </w:r>
    </w:p>
    <w:p w14:paraId="1C25C93E" w14:textId="77777777" w:rsidR="00E857D1" w:rsidRDefault="00E857D1" w:rsidP="00E857D1">
      <w:r>
        <w:t xml:space="preserve">Two of the priorities in the </w:t>
      </w:r>
      <w:r w:rsidRPr="00BB1F8A">
        <w:rPr>
          <w:b/>
          <w:bCs/>
        </w:rPr>
        <w:t>equipping</w:t>
      </w:r>
      <w:r>
        <w:t xml:space="preserve"> strand of the district strategy are:</w:t>
      </w:r>
    </w:p>
    <w:p w14:paraId="70A6211E" w14:textId="77777777" w:rsidR="00E857D1" w:rsidRPr="00951F61" w:rsidRDefault="00E857D1" w:rsidP="00E857D1">
      <w:pPr>
        <w:pStyle w:val="ListParagraph"/>
        <w:numPr>
          <w:ilvl w:val="0"/>
          <w:numId w:val="9"/>
        </w:numPr>
        <w:tabs>
          <w:tab w:val="left" w:pos="1560"/>
        </w:tabs>
        <w:spacing w:after="60"/>
        <w:rPr>
          <w:color w:val="000000" w:themeColor="text1"/>
        </w:rPr>
      </w:pPr>
      <w:r w:rsidRPr="00951F61">
        <w:rPr>
          <w:color w:val="000000" w:themeColor="text1"/>
        </w:rPr>
        <w:t xml:space="preserve">Participating in the connexional funding programme for </w:t>
      </w:r>
      <w:r>
        <w:rPr>
          <w:color w:val="000000" w:themeColor="text1"/>
        </w:rPr>
        <w:t>NPNP</w:t>
      </w:r>
      <w:r w:rsidRPr="00951F61">
        <w:rPr>
          <w:color w:val="000000" w:themeColor="text1"/>
        </w:rPr>
        <w:t xml:space="preserve"> and Church at the Margins. </w:t>
      </w:r>
    </w:p>
    <w:p w14:paraId="305174AF" w14:textId="77777777" w:rsidR="00E857D1" w:rsidRPr="00951F61" w:rsidRDefault="00E857D1" w:rsidP="00E857D1">
      <w:pPr>
        <w:pStyle w:val="ListParagraph"/>
        <w:numPr>
          <w:ilvl w:val="0"/>
          <w:numId w:val="9"/>
        </w:numPr>
        <w:tabs>
          <w:tab w:val="left" w:pos="1560"/>
        </w:tabs>
        <w:spacing w:after="60"/>
        <w:rPr>
          <w:color w:val="000000" w:themeColor="text1"/>
        </w:rPr>
      </w:pPr>
      <w:r w:rsidRPr="00951F61">
        <w:rPr>
          <w:color w:val="000000" w:themeColor="text1"/>
        </w:rPr>
        <w:t xml:space="preserve">Encouraging Pioneering mission which includes evangelism in different ways, primarily but not exclusively through the Methodist Pioneer Pathway. </w:t>
      </w:r>
    </w:p>
    <w:p w14:paraId="3FF62FEC" w14:textId="77777777" w:rsidR="00E857D1" w:rsidRDefault="00E857D1" w:rsidP="00E857D1">
      <w:r>
        <w:t xml:space="preserve">As a district we recognise that there are some places where the best approach will be to pioneer a NPNP instead of seeking to develop the existing society, in some places it will be right for a NPNP to develop alongside an existing society. </w:t>
      </w:r>
    </w:p>
    <w:p w14:paraId="62993C1C" w14:textId="77777777" w:rsidR="00E857D1" w:rsidRDefault="00E857D1" w:rsidP="00E857D1"/>
    <w:p w14:paraId="2BA3F409" w14:textId="77777777" w:rsidR="00E857D1" w:rsidRDefault="00E857D1" w:rsidP="00E857D1">
      <w:r>
        <w:t xml:space="preserve">Many of the NPNPs in the district will develop and be funded organically within circuits, others will be funded through the connexional funding programme for NPNPs. </w:t>
      </w:r>
      <w:proofErr w:type="gramStart"/>
      <w:r>
        <w:t>All of</w:t>
      </w:r>
      <w:proofErr w:type="gramEnd"/>
      <w:r>
        <w:t xml:space="preserve"> the NPNPs and the pioneers involved with them will be supported in the District through the Methodist Pioneer Pathway and a peer support group. </w:t>
      </w:r>
    </w:p>
    <w:p w14:paraId="4BD5CC65" w14:textId="77777777" w:rsidR="00E857D1" w:rsidRDefault="00E857D1" w:rsidP="00E857D1"/>
    <w:p w14:paraId="640F1156" w14:textId="23D95FB9" w:rsidR="00E857D1" w:rsidRDefault="00E857D1" w:rsidP="00E857D1">
      <w:r>
        <w:t xml:space="preserve">If you feel your next step in responding to ‘our calling in this place’ is the development of a NPNP please contact the District Chair and/or Mission Enabler to share together about this and discover how the District can </w:t>
      </w:r>
      <w:proofErr w:type="gramStart"/>
      <w:r>
        <w:t>support</w:t>
      </w:r>
      <w:proofErr w:type="gramEnd"/>
      <w:r>
        <w:t xml:space="preserve"> you in your NPNP. </w:t>
      </w:r>
    </w:p>
    <w:p w14:paraId="3118F77F" w14:textId="77777777" w:rsidR="00E857D1" w:rsidRDefault="00E857D1" w:rsidP="00E857D1"/>
    <w:p w14:paraId="25DB8227" w14:textId="77777777" w:rsidR="00E857D1" w:rsidRPr="00BB1F8A" w:rsidRDefault="00E857D1" w:rsidP="00E857D1">
      <w:pPr>
        <w:rPr>
          <w:b/>
        </w:rPr>
      </w:pPr>
      <w:r w:rsidRPr="00BB1F8A">
        <w:rPr>
          <w:b/>
        </w:rPr>
        <w:t>Conclusion:</w:t>
      </w:r>
    </w:p>
    <w:p w14:paraId="711CE2CA" w14:textId="77777777" w:rsidR="00E857D1" w:rsidRPr="00BB1F8A" w:rsidRDefault="00E857D1" w:rsidP="00E857D1">
      <w:pPr>
        <w:rPr>
          <w:bCs/>
          <w:u w:val="single"/>
        </w:rPr>
      </w:pPr>
      <w:r>
        <w:rPr>
          <w:bCs/>
          <w:u w:val="single"/>
        </w:rPr>
        <w:t xml:space="preserve">These three strategies do not cover all eventualities or situations but hopefully cover the most common around the District. If your situation doesn’t ‘fit’ in any of the </w:t>
      </w:r>
      <w:proofErr w:type="gramStart"/>
      <w:r>
        <w:rPr>
          <w:bCs/>
          <w:u w:val="single"/>
        </w:rPr>
        <w:t>above</w:t>
      </w:r>
      <w:proofErr w:type="gramEnd"/>
      <w:r>
        <w:rPr>
          <w:bCs/>
          <w:u w:val="single"/>
        </w:rPr>
        <w:t xml:space="preserve"> please contact the District Chair who will discuss with you the support you would find helpful. </w:t>
      </w:r>
    </w:p>
    <w:p w14:paraId="7C354A4D" w14:textId="77777777" w:rsidR="00E857D1" w:rsidRDefault="00E857D1" w:rsidP="00E857D1">
      <w:pPr>
        <w:rPr>
          <w:b/>
          <w:bCs/>
          <w:u w:val="single"/>
        </w:rPr>
      </w:pPr>
    </w:p>
    <w:p w14:paraId="237073F8" w14:textId="77777777" w:rsidR="00E857D1" w:rsidRDefault="00E857D1" w:rsidP="00E857D1">
      <w:pPr>
        <w:rPr>
          <w:b/>
          <w:bCs/>
          <w:u w:val="single"/>
        </w:rPr>
      </w:pPr>
    </w:p>
    <w:p w14:paraId="2C1DBEA5" w14:textId="77777777" w:rsidR="00E857D1" w:rsidRDefault="00E857D1" w:rsidP="00E857D1">
      <w:pPr>
        <w:rPr>
          <w:b/>
          <w:bCs/>
          <w:u w:val="single"/>
        </w:rPr>
      </w:pPr>
    </w:p>
    <w:p w14:paraId="0C2799B6" w14:textId="77777777" w:rsidR="00E857D1" w:rsidRDefault="00E857D1" w:rsidP="00E857D1">
      <w:pPr>
        <w:rPr>
          <w:b/>
          <w:bCs/>
          <w:u w:val="single"/>
        </w:rPr>
      </w:pPr>
    </w:p>
    <w:p w14:paraId="66407F75" w14:textId="77777777" w:rsidR="00E857D1" w:rsidRDefault="00E857D1" w:rsidP="00E857D1">
      <w:pPr>
        <w:rPr>
          <w:b/>
          <w:bCs/>
          <w:u w:val="single"/>
        </w:rPr>
      </w:pPr>
    </w:p>
    <w:p w14:paraId="387DF041" w14:textId="77777777" w:rsidR="00E857D1" w:rsidRDefault="00E857D1" w:rsidP="00E857D1">
      <w:pPr>
        <w:rPr>
          <w:b/>
          <w:bCs/>
          <w:u w:val="single"/>
        </w:rPr>
      </w:pPr>
    </w:p>
    <w:p w14:paraId="3294D5E4" w14:textId="77777777" w:rsidR="00E857D1" w:rsidRDefault="00E857D1" w:rsidP="00E857D1">
      <w:pPr>
        <w:rPr>
          <w:b/>
          <w:bCs/>
          <w:u w:val="single"/>
        </w:rPr>
      </w:pPr>
    </w:p>
    <w:p w14:paraId="12DE5569" w14:textId="77777777" w:rsidR="00E857D1" w:rsidRDefault="00E857D1" w:rsidP="00E857D1">
      <w:pPr>
        <w:rPr>
          <w:b/>
          <w:bCs/>
          <w:u w:val="single"/>
        </w:rPr>
      </w:pPr>
    </w:p>
    <w:p w14:paraId="767F5EDB" w14:textId="77777777" w:rsidR="00E857D1" w:rsidRDefault="00E857D1" w:rsidP="00E857D1">
      <w:pPr>
        <w:rPr>
          <w:b/>
          <w:bCs/>
          <w:u w:val="single"/>
        </w:rPr>
      </w:pPr>
    </w:p>
    <w:p w14:paraId="0F66DCDD" w14:textId="77777777" w:rsidR="00E857D1" w:rsidRDefault="00E857D1" w:rsidP="00E857D1">
      <w:pPr>
        <w:tabs>
          <w:tab w:val="left" w:pos="1134"/>
        </w:tabs>
        <w:spacing w:before="120" w:after="120"/>
        <w:jc w:val="center"/>
        <w:rPr>
          <w:color w:val="000000" w:themeColor="text1"/>
        </w:rPr>
      </w:pPr>
    </w:p>
    <w:p w14:paraId="7833D3F0" w14:textId="77777777" w:rsidR="00E857D1" w:rsidRDefault="00E857D1" w:rsidP="00E857D1">
      <w:pPr>
        <w:tabs>
          <w:tab w:val="left" w:pos="1134"/>
        </w:tabs>
        <w:spacing w:before="120" w:after="120"/>
        <w:jc w:val="center"/>
        <w:rPr>
          <w:color w:val="000000" w:themeColor="text1"/>
        </w:rPr>
      </w:pPr>
      <w:r>
        <w:rPr>
          <w:color w:val="000000" w:themeColor="text1"/>
        </w:rPr>
        <w:t xml:space="preserve">The Yorkshire West Methodist District is part of the Methodist Church in Great Britain and exists to </w:t>
      </w:r>
      <w:r>
        <w:rPr>
          <w:b/>
          <w:color w:val="000000" w:themeColor="text1"/>
        </w:rPr>
        <w:t>inspire</w:t>
      </w:r>
      <w:r>
        <w:rPr>
          <w:color w:val="000000" w:themeColor="text1"/>
        </w:rPr>
        <w:t xml:space="preserve">, </w:t>
      </w:r>
      <w:proofErr w:type="gramStart"/>
      <w:r>
        <w:rPr>
          <w:b/>
          <w:color w:val="000000" w:themeColor="text1"/>
        </w:rPr>
        <w:t>equip</w:t>
      </w:r>
      <w:proofErr w:type="gramEnd"/>
      <w:r>
        <w:rPr>
          <w:color w:val="000000" w:themeColor="text1"/>
        </w:rPr>
        <w:t xml:space="preserve"> and </w:t>
      </w:r>
      <w:r>
        <w:rPr>
          <w:b/>
          <w:color w:val="000000" w:themeColor="text1"/>
        </w:rPr>
        <w:t>resource</w:t>
      </w:r>
      <w:r>
        <w:rPr>
          <w:color w:val="000000" w:themeColor="text1"/>
        </w:rPr>
        <w:t xml:space="preserve"> the circuits and churches of the District to support them in living out the calling of the Methodist Church to respond to the Gospel of God’s love in Christ.</w:t>
      </w:r>
    </w:p>
    <w:p w14:paraId="36DA8154" w14:textId="77777777" w:rsidR="00E857D1" w:rsidRDefault="00E857D1" w:rsidP="00E857D1">
      <w:pPr>
        <w:tabs>
          <w:tab w:val="left" w:pos="1134"/>
        </w:tabs>
        <w:spacing w:after="120"/>
        <w:jc w:val="center"/>
        <w:rPr>
          <w:color w:val="000000" w:themeColor="text1"/>
        </w:rPr>
      </w:pPr>
      <w:r>
        <w:rPr>
          <w:color w:val="000000" w:themeColor="text1"/>
        </w:rPr>
        <w:t xml:space="preserve">Through this working in partnership we seek, with God’s help, to be a </w:t>
      </w:r>
      <w:r>
        <w:rPr>
          <w:b/>
          <w:color w:val="000000" w:themeColor="text1"/>
        </w:rPr>
        <w:t>growing</w:t>
      </w:r>
      <w:r>
        <w:rPr>
          <w:color w:val="000000" w:themeColor="text1"/>
        </w:rPr>
        <w:t xml:space="preserve">, </w:t>
      </w:r>
      <w:r>
        <w:rPr>
          <w:b/>
          <w:color w:val="000000" w:themeColor="text1"/>
        </w:rPr>
        <w:t>evangelistic</w:t>
      </w:r>
      <w:r>
        <w:rPr>
          <w:color w:val="000000" w:themeColor="text1"/>
        </w:rPr>
        <w:t xml:space="preserve">, </w:t>
      </w:r>
      <w:r>
        <w:rPr>
          <w:b/>
          <w:color w:val="000000" w:themeColor="text1"/>
        </w:rPr>
        <w:t>justice seeking, inclusive and safe</w:t>
      </w:r>
      <w:r>
        <w:rPr>
          <w:color w:val="000000" w:themeColor="text1"/>
        </w:rPr>
        <w:t>,</w:t>
      </w:r>
      <w:r>
        <w:rPr>
          <w:b/>
          <w:color w:val="000000" w:themeColor="text1"/>
        </w:rPr>
        <w:t xml:space="preserve"> church</w:t>
      </w:r>
      <w:r>
        <w:rPr>
          <w:color w:val="000000" w:themeColor="text1"/>
        </w:rPr>
        <w:t xml:space="preserve"> living out its discipleship and mission.</w:t>
      </w:r>
    </w:p>
    <w:p w14:paraId="5C4B87A7" w14:textId="77777777" w:rsidR="00E857D1" w:rsidRDefault="00E857D1">
      <w:pPr>
        <w:rPr>
          <w:color w:val="000000" w:themeColor="text1"/>
        </w:rPr>
      </w:pPr>
      <w:r>
        <w:rPr>
          <w:color w:val="000000" w:themeColor="text1"/>
        </w:rPr>
        <w:br w:type="page"/>
      </w:r>
    </w:p>
    <w:p w14:paraId="1FC794FE" w14:textId="77A050E0" w:rsidR="00E857D1" w:rsidRPr="00E857D1" w:rsidRDefault="00E857D1" w:rsidP="00E857D1">
      <w:pPr>
        <w:tabs>
          <w:tab w:val="left" w:pos="1134"/>
        </w:tabs>
        <w:spacing w:after="120"/>
        <w:jc w:val="center"/>
        <w:rPr>
          <w:color w:val="000000" w:themeColor="text1"/>
        </w:rPr>
      </w:pPr>
      <w:r w:rsidRPr="00B926E3">
        <w:rPr>
          <w:b/>
          <w:bCs/>
          <w:u w:val="single"/>
        </w:rPr>
        <w:t>Our Calling in this Place</w:t>
      </w:r>
      <w:r>
        <w:rPr>
          <w:b/>
          <w:bCs/>
          <w:u w:val="single"/>
        </w:rPr>
        <w:t>?</w:t>
      </w:r>
    </w:p>
    <w:p w14:paraId="46AB9CBB" w14:textId="77777777" w:rsidR="00E857D1" w:rsidRDefault="00E857D1" w:rsidP="00E857D1"/>
    <w:p w14:paraId="40A87E36" w14:textId="77777777" w:rsidR="00E857D1" w:rsidRDefault="00E857D1" w:rsidP="00E857D1">
      <w:pPr>
        <w:tabs>
          <w:tab w:val="num" w:pos="540"/>
        </w:tabs>
      </w:pPr>
      <w:r>
        <w:t xml:space="preserve">On completion, this form should be submitted to the DPC, via </w:t>
      </w:r>
      <w:hyperlink r:id="rId7" w:history="1">
        <w:r w:rsidRPr="00203E24">
          <w:rPr>
            <w:rStyle w:val="Hyperlink"/>
          </w:rPr>
          <w:t>admin@ywmethodist.org.uk</w:t>
        </w:r>
      </w:hyperlink>
      <w:r>
        <w:t>.</w:t>
      </w:r>
    </w:p>
    <w:p w14:paraId="1AFEB403" w14:textId="77777777" w:rsidR="00E857D1" w:rsidRDefault="00E857D1" w:rsidP="00E857D1"/>
    <w:tbl>
      <w:tblPr>
        <w:tblStyle w:val="TableGrid"/>
        <w:tblW w:w="10627" w:type="dxa"/>
        <w:tblLook w:val="04A0" w:firstRow="1" w:lastRow="0" w:firstColumn="1" w:lastColumn="0" w:noHBand="0" w:noVBand="1"/>
      </w:tblPr>
      <w:tblGrid>
        <w:gridCol w:w="3114"/>
        <w:gridCol w:w="1843"/>
        <w:gridCol w:w="5670"/>
      </w:tblGrid>
      <w:tr w:rsidR="00E857D1" w14:paraId="1651753F" w14:textId="77777777" w:rsidTr="00C45AF6">
        <w:tc>
          <w:tcPr>
            <w:tcW w:w="3114" w:type="dxa"/>
          </w:tcPr>
          <w:p w14:paraId="384C9B20" w14:textId="77777777" w:rsidR="00E857D1" w:rsidRDefault="00E857D1" w:rsidP="00C45AF6">
            <w:pPr>
              <w:tabs>
                <w:tab w:val="num" w:pos="540"/>
              </w:tabs>
            </w:pPr>
            <w:r>
              <w:t xml:space="preserve">Circuit Name: </w:t>
            </w:r>
          </w:p>
          <w:p w14:paraId="6DE7F1C4" w14:textId="77777777" w:rsidR="00E857D1" w:rsidRDefault="00E857D1" w:rsidP="00C45AF6">
            <w:pPr>
              <w:tabs>
                <w:tab w:val="num" w:pos="540"/>
              </w:tabs>
            </w:pPr>
          </w:p>
        </w:tc>
        <w:tc>
          <w:tcPr>
            <w:tcW w:w="7513" w:type="dxa"/>
            <w:gridSpan w:val="2"/>
          </w:tcPr>
          <w:p w14:paraId="7632CF8E" w14:textId="77777777" w:rsidR="00E857D1" w:rsidRDefault="00E857D1" w:rsidP="00C45AF6">
            <w:pPr>
              <w:tabs>
                <w:tab w:val="num" w:pos="540"/>
              </w:tabs>
            </w:pPr>
          </w:p>
        </w:tc>
      </w:tr>
      <w:tr w:rsidR="00E857D1" w14:paraId="684EE282" w14:textId="77777777" w:rsidTr="00C45AF6">
        <w:tc>
          <w:tcPr>
            <w:tcW w:w="3114" w:type="dxa"/>
          </w:tcPr>
          <w:p w14:paraId="4E0BB2B3" w14:textId="77777777" w:rsidR="00E857D1" w:rsidRDefault="00E857D1" w:rsidP="00C45AF6">
            <w:pPr>
              <w:tabs>
                <w:tab w:val="num" w:pos="540"/>
              </w:tabs>
            </w:pPr>
            <w:r>
              <w:t>Church Name and Address:</w:t>
            </w:r>
          </w:p>
          <w:p w14:paraId="31D35B70" w14:textId="77777777" w:rsidR="00E857D1" w:rsidRDefault="00E857D1" w:rsidP="00C45AF6">
            <w:pPr>
              <w:tabs>
                <w:tab w:val="num" w:pos="540"/>
              </w:tabs>
            </w:pPr>
          </w:p>
        </w:tc>
        <w:tc>
          <w:tcPr>
            <w:tcW w:w="7513" w:type="dxa"/>
            <w:gridSpan w:val="2"/>
          </w:tcPr>
          <w:p w14:paraId="1467AC6F" w14:textId="77777777" w:rsidR="00E857D1" w:rsidRDefault="00E857D1" w:rsidP="00C45AF6">
            <w:pPr>
              <w:tabs>
                <w:tab w:val="num" w:pos="540"/>
              </w:tabs>
            </w:pPr>
          </w:p>
        </w:tc>
      </w:tr>
      <w:tr w:rsidR="00E857D1" w14:paraId="5B1059D2" w14:textId="77777777" w:rsidTr="00C45AF6">
        <w:trPr>
          <w:trHeight w:val="1162"/>
        </w:trPr>
        <w:tc>
          <w:tcPr>
            <w:tcW w:w="10627" w:type="dxa"/>
            <w:gridSpan w:val="3"/>
          </w:tcPr>
          <w:p w14:paraId="35547A4E" w14:textId="77777777" w:rsidR="00E857D1" w:rsidRDefault="00E857D1" w:rsidP="00C45AF6">
            <w:pPr>
              <w:tabs>
                <w:tab w:val="num" w:pos="540"/>
              </w:tabs>
            </w:pPr>
            <w:r>
              <w:t>Please share the story of this church and how it has served God?</w:t>
            </w:r>
          </w:p>
          <w:p w14:paraId="04E4DD74" w14:textId="77777777" w:rsidR="00E857D1" w:rsidRDefault="00E857D1" w:rsidP="00C45AF6">
            <w:pPr>
              <w:tabs>
                <w:tab w:val="num" w:pos="540"/>
              </w:tabs>
            </w:pPr>
          </w:p>
        </w:tc>
      </w:tr>
      <w:tr w:rsidR="00E857D1" w14:paraId="789077B5" w14:textId="77777777" w:rsidTr="00C45AF6">
        <w:trPr>
          <w:trHeight w:val="1547"/>
        </w:trPr>
        <w:tc>
          <w:tcPr>
            <w:tcW w:w="10627" w:type="dxa"/>
            <w:gridSpan w:val="3"/>
          </w:tcPr>
          <w:p w14:paraId="1D52AD59" w14:textId="77777777" w:rsidR="00E857D1" w:rsidRDefault="00E857D1" w:rsidP="00C45AF6">
            <w:pPr>
              <w:tabs>
                <w:tab w:val="num" w:pos="540"/>
              </w:tabs>
            </w:pPr>
            <w:r>
              <w:t>How has the mission of this church changed, and why does the church believe that God is calling them to close?</w:t>
            </w:r>
          </w:p>
          <w:p w14:paraId="07D103EE" w14:textId="77777777" w:rsidR="00E857D1" w:rsidRDefault="00E857D1" w:rsidP="00C45AF6">
            <w:pPr>
              <w:tabs>
                <w:tab w:val="num" w:pos="540"/>
              </w:tabs>
            </w:pPr>
          </w:p>
        </w:tc>
      </w:tr>
      <w:tr w:rsidR="00E857D1" w14:paraId="28357BAA" w14:textId="77777777" w:rsidTr="00C45AF6">
        <w:trPr>
          <w:trHeight w:val="1644"/>
        </w:trPr>
        <w:tc>
          <w:tcPr>
            <w:tcW w:w="10627" w:type="dxa"/>
            <w:gridSpan w:val="3"/>
          </w:tcPr>
          <w:p w14:paraId="594D4813" w14:textId="77777777" w:rsidR="00E857D1" w:rsidRDefault="00E857D1" w:rsidP="00C45AF6">
            <w:pPr>
              <w:tabs>
                <w:tab w:val="num" w:pos="540"/>
              </w:tabs>
            </w:pPr>
            <w:r>
              <w:t>If this church closes, what remaining Christian presence and/or mission will there be in this place?</w:t>
            </w:r>
          </w:p>
          <w:p w14:paraId="04D2DB58" w14:textId="77777777" w:rsidR="00E857D1" w:rsidRDefault="00E857D1" w:rsidP="00C45AF6">
            <w:pPr>
              <w:tabs>
                <w:tab w:val="num" w:pos="540"/>
              </w:tabs>
            </w:pPr>
          </w:p>
        </w:tc>
      </w:tr>
      <w:tr w:rsidR="00E857D1" w14:paraId="224210C5" w14:textId="77777777" w:rsidTr="00C45AF6">
        <w:trPr>
          <w:trHeight w:val="1590"/>
        </w:trPr>
        <w:tc>
          <w:tcPr>
            <w:tcW w:w="10627" w:type="dxa"/>
            <w:gridSpan w:val="3"/>
          </w:tcPr>
          <w:p w14:paraId="26D5E12E" w14:textId="77777777" w:rsidR="00E857D1" w:rsidRDefault="00E857D1" w:rsidP="00C45AF6">
            <w:pPr>
              <w:tabs>
                <w:tab w:val="num" w:pos="540"/>
              </w:tabs>
            </w:pPr>
            <w:r>
              <w:t>What concerns does this create for you as the circuit?</w:t>
            </w:r>
          </w:p>
          <w:p w14:paraId="762C72EE" w14:textId="77777777" w:rsidR="00E857D1" w:rsidRDefault="00E857D1" w:rsidP="00C45AF6">
            <w:pPr>
              <w:tabs>
                <w:tab w:val="num" w:pos="540"/>
              </w:tabs>
            </w:pPr>
          </w:p>
        </w:tc>
      </w:tr>
      <w:tr w:rsidR="00E857D1" w14:paraId="64809244" w14:textId="77777777" w:rsidTr="00C45AF6">
        <w:trPr>
          <w:trHeight w:val="1830"/>
        </w:trPr>
        <w:tc>
          <w:tcPr>
            <w:tcW w:w="10627" w:type="dxa"/>
            <w:gridSpan w:val="3"/>
          </w:tcPr>
          <w:p w14:paraId="5B8A163A" w14:textId="77777777" w:rsidR="00E857D1" w:rsidRDefault="00E857D1" w:rsidP="00C45AF6">
            <w:pPr>
              <w:tabs>
                <w:tab w:val="num" w:pos="540"/>
              </w:tabs>
            </w:pPr>
            <w:r>
              <w:t>As the circuit (or as a CLT), what do you believe God is saying to the Methodist Church about its calling in this place?</w:t>
            </w:r>
          </w:p>
          <w:p w14:paraId="5B83A5E8" w14:textId="77777777" w:rsidR="00E857D1" w:rsidRDefault="00E857D1" w:rsidP="00C45AF6">
            <w:pPr>
              <w:tabs>
                <w:tab w:val="num" w:pos="540"/>
              </w:tabs>
            </w:pPr>
          </w:p>
        </w:tc>
      </w:tr>
      <w:tr w:rsidR="00E857D1" w14:paraId="21A4B729" w14:textId="77777777" w:rsidTr="00C45AF6">
        <w:tc>
          <w:tcPr>
            <w:tcW w:w="10627" w:type="dxa"/>
            <w:gridSpan w:val="3"/>
          </w:tcPr>
          <w:p w14:paraId="33782481" w14:textId="77777777" w:rsidR="00E857D1" w:rsidRDefault="00E857D1" w:rsidP="00C45AF6">
            <w:pPr>
              <w:tabs>
                <w:tab w:val="num" w:pos="540"/>
              </w:tabs>
            </w:pPr>
            <w:r>
              <w:t>Considering what you have written above, what responses are you being explored?</w:t>
            </w:r>
          </w:p>
          <w:p w14:paraId="231D2EA0" w14:textId="77777777" w:rsidR="00E857D1" w:rsidRDefault="00E857D1" w:rsidP="00C45AF6">
            <w:pPr>
              <w:tabs>
                <w:tab w:val="num" w:pos="540"/>
              </w:tabs>
            </w:pPr>
          </w:p>
          <w:p w14:paraId="319267B9" w14:textId="77777777" w:rsidR="00E857D1" w:rsidRDefault="00E857D1" w:rsidP="00C45AF6">
            <w:pPr>
              <w:tabs>
                <w:tab w:val="num" w:pos="540"/>
              </w:tabs>
            </w:pPr>
          </w:p>
          <w:p w14:paraId="58A1F581" w14:textId="77777777" w:rsidR="00E857D1" w:rsidRDefault="00E857D1" w:rsidP="00C45AF6">
            <w:pPr>
              <w:tabs>
                <w:tab w:val="num" w:pos="540"/>
              </w:tabs>
            </w:pPr>
            <w:r w:rsidRPr="00FD1131">
              <w:t>Who have you approached, or will you be approaching, for further conversation on this?</w:t>
            </w:r>
          </w:p>
          <w:p w14:paraId="585432C6" w14:textId="77777777" w:rsidR="00E857D1" w:rsidRPr="00FD1131" w:rsidRDefault="00E857D1" w:rsidP="00C45AF6">
            <w:pPr>
              <w:tabs>
                <w:tab w:val="num" w:pos="540"/>
              </w:tabs>
            </w:pPr>
          </w:p>
          <w:p w14:paraId="312CB8C3" w14:textId="77777777" w:rsidR="00E857D1" w:rsidRDefault="00E857D1" w:rsidP="00C45AF6">
            <w:pPr>
              <w:tabs>
                <w:tab w:val="num" w:pos="540"/>
              </w:tabs>
            </w:pPr>
          </w:p>
          <w:p w14:paraId="1BB8DAB9" w14:textId="41F0A775" w:rsidR="00E857D1" w:rsidRDefault="00E857D1" w:rsidP="00C45AF6">
            <w:pPr>
              <w:tabs>
                <w:tab w:val="num" w:pos="540"/>
              </w:tabs>
            </w:pPr>
            <w:r>
              <w:t xml:space="preserve">Mission Enabler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 xml:space="preserve">              </w:t>
            </w:r>
            <w:r>
              <w:t xml:space="preserve">                           </w:t>
            </w:r>
            <w:r>
              <w:t xml:space="preserve">Learning Network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r>
            <w:r>
              <w:t xml:space="preserve"> District </w:t>
            </w:r>
            <w:r>
              <w:t xml:space="preserve">Chair    </w:t>
            </w:r>
            <w:r>
              <w:t xml:space="preserve">       </w:t>
            </w:r>
            <w:r>
              <w:t xml:space="preserve">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p>
          <w:p w14:paraId="1DABA26E" w14:textId="77777777" w:rsidR="00E857D1" w:rsidRDefault="00E857D1" w:rsidP="00C45AF6">
            <w:pPr>
              <w:tabs>
                <w:tab w:val="num" w:pos="540"/>
              </w:tabs>
            </w:pPr>
          </w:p>
          <w:p w14:paraId="5C832AC7" w14:textId="61EAF821" w:rsidR="00E857D1" w:rsidRDefault="00E857D1" w:rsidP="00C45AF6">
            <w:pPr>
              <w:tabs>
                <w:tab w:val="num" w:pos="540"/>
              </w:tabs>
            </w:pPr>
            <w:r>
              <w:t xml:space="preserve">Evangelism and Growth Team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ab/>
              <w:t xml:space="preserve">               Community Group(s)</w:t>
            </w:r>
            <w:r>
              <w:t xml:space="preserve"> </w:t>
            </w: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Other (give </w:t>
            </w:r>
            <w:proofErr w:type="gramStart"/>
            <w:r>
              <w:t xml:space="preserve">details)   </w:t>
            </w:r>
            <w:proofErr w:type="gramEnd"/>
            <w:r>
              <w:fldChar w:fldCharType="begin">
                <w:ffData>
                  <w:name w:val="Check3"/>
                  <w:enabled/>
                  <w:calcOnExit w:val="0"/>
                  <w:checkBox>
                    <w:sizeAuto/>
                    <w:default w:val="0"/>
                  </w:checkBox>
                </w:ffData>
              </w:fldChar>
            </w:r>
            <w:r>
              <w:instrText xml:space="preserve"> FORMCHECKBOX </w:instrText>
            </w:r>
            <w:r>
              <w:fldChar w:fldCharType="separate"/>
            </w:r>
            <w:r>
              <w:fldChar w:fldCharType="end"/>
            </w:r>
          </w:p>
          <w:p w14:paraId="2F0D05D0" w14:textId="77777777" w:rsidR="00E857D1" w:rsidRDefault="00E857D1" w:rsidP="00C45AF6">
            <w:pPr>
              <w:tabs>
                <w:tab w:val="num" w:pos="540"/>
              </w:tabs>
            </w:pPr>
          </w:p>
        </w:tc>
      </w:tr>
      <w:tr w:rsidR="00E857D1" w14:paraId="07FF9306" w14:textId="77777777" w:rsidTr="00C45AF6">
        <w:tc>
          <w:tcPr>
            <w:tcW w:w="10627" w:type="dxa"/>
            <w:gridSpan w:val="3"/>
          </w:tcPr>
          <w:p w14:paraId="47135505" w14:textId="77777777" w:rsidR="00E857D1" w:rsidRDefault="00E857D1" w:rsidP="00C45AF6">
            <w:pPr>
              <w:tabs>
                <w:tab w:val="num" w:pos="540"/>
              </w:tabs>
            </w:pPr>
            <w:r>
              <w:t>At this point, what purpose do you discern the building might have?</w:t>
            </w:r>
          </w:p>
          <w:p w14:paraId="4BB17257" w14:textId="77777777" w:rsidR="00E857D1" w:rsidRDefault="00E857D1" w:rsidP="00C45AF6">
            <w:pPr>
              <w:tabs>
                <w:tab w:val="num" w:pos="540"/>
              </w:tabs>
            </w:pPr>
          </w:p>
          <w:p w14:paraId="717C3F0E" w14:textId="77777777" w:rsidR="00E857D1" w:rsidRDefault="00E857D1" w:rsidP="00C45AF6">
            <w:pPr>
              <w:tabs>
                <w:tab w:val="num" w:pos="540"/>
              </w:tabs>
            </w:pPr>
            <w:r w:rsidRPr="00FD1131">
              <w:t>Who have you approached, or will you be approaching, for further conversation on this?</w:t>
            </w:r>
          </w:p>
          <w:p w14:paraId="468BF8EB" w14:textId="77777777" w:rsidR="00E857D1" w:rsidRPr="00FD1131" w:rsidRDefault="00E857D1" w:rsidP="00C45AF6">
            <w:pPr>
              <w:tabs>
                <w:tab w:val="num" w:pos="540"/>
              </w:tabs>
            </w:pPr>
          </w:p>
          <w:p w14:paraId="02D91A61" w14:textId="33115009" w:rsidR="00E857D1" w:rsidRDefault="00E857D1" w:rsidP="00C45AF6">
            <w:pPr>
              <w:tabs>
                <w:tab w:val="num" w:pos="540"/>
              </w:tabs>
            </w:pPr>
            <w:r>
              <w:t>Missional Property Enabler</w:t>
            </w:r>
            <w:r>
              <w:tab/>
            </w:r>
            <w:r>
              <w:t xml:space="preserve">       </w:t>
            </w:r>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tab/>
            </w:r>
            <w:r>
              <w:t xml:space="preserve">               </w:t>
            </w:r>
            <w:r>
              <w:t xml:space="preserve">Mission Enabler  </w:t>
            </w:r>
            <w:r>
              <w:t xml:space="preserve">      </w:t>
            </w:r>
            <w:r>
              <w:t xml:space="preserve"> </w:t>
            </w:r>
            <w:r>
              <w:fldChar w:fldCharType="begin">
                <w:ffData>
                  <w:name w:val="Check2"/>
                  <w:enabled/>
                  <w:calcOnExit w:val="0"/>
                  <w:checkBox>
                    <w:sizeAuto/>
                    <w:default w:val="0"/>
                  </w:checkBox>
                </w:ffData>
              </w:fldChar>
            </w:r>
            <w:bookmarkStart w:id="1" w:name="Check2"/>
            <w:r>
              <w:instrText xml:space="preserve"> FORMCHECKBOX </w:instrText>
            </w:r>
            <w:r>
              <w:fldChar w:fldCharType="separate"/>
            </w:r>
            <w:r>
              <w:fldChar w:fldCharType="end"/>
            </w:r>
            <w:bookmarkEnd w:id="1"/>
            <w:proofErr w:type="gramStart"/>
            <w:r>
              <w:tab/>
              <w:t xml:space="preserve">  Learning</w:t>
            </w:r>
            <w:proofErr w:type="gramEnd"/>
            <w:r>
              <w:t xml:space="preserve"> Network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p>
          <w:p w14:paraId="5DD5A7E5" w14:textId="77777777" w:rsidR="00E857D1" w:rsidRDefault="00E857D1" w:rsidP="00C45AF6">
            <w:pPr>
              <w:tabs>
                <w:tab w:val="num" w:pos="540"/>
              </w:tabs>
            </w:pPr>
          </w:p>
          <w:p w14:paraId="7F194882" w14:textId="551F01B8" w:rsidR="00E857D1" w:rsidRDefault="00E857D1" w:rsidP="00C45AF6">
            <w:pPr>
              <w:tabs>
                <w:tab w:val="num" w:pos="540"/>
              </w:tabs>
            </w:pPr>
            <w:r>
              <w:t xml:space="preserve">Evangelism and Growth Team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Other (give </w:t>
            </w:r>
            <w:proofErr w:type="gramStart"/>
            <w:r>
              <w:t xml:space="preserve">details)   </w:t>
            </w:r>
            <w:proofErr w:type="gramEnd"/>
            <w:r>
              <w:t xml:space="preserve"> </w:t>
            </w:r>
            <w:r>
              <w:fldChar w:fldCharType="begin">
                <w:ffData>
                  <w:name w:val="Check3"/>
                  <w:enabled/>
                  <w:calcOnExit w:val="0"/>
                  <w:checkBox>
                    <w:sizeAuto/>
                    <w:default w:val="0"/>
                  </w:checkBox>
                </w:ffData>
              </w:fldChar>
            </w:r>
            <w:bookmarkStart w:id="2" w:name="Check3"/>
            <w:r>
              <w:instrText xml:space="preserve"> FORMCHECKBOX </w:instrText>
            </w:r>
            <w:r>
              <w:fldChar w:fldCharType="separate"/>
            </w:r>
            <w:r>
              <w:fldChar w:fldCharType="end"/>
            </w:r>
            <w:bookmarkEnd w:id="2"/>
          </w:p>
        </w:tc>
      </w:tr>
      <w:tr w:rsidR="00E857D1" w14:paraId="5D48027F" w14:textId="77777777" w:rsidTr="00C45AF6">
        <w:tc>
          <w:tcPr>
            <w:tcW w:w="10627" w:type="dxa"/>
            <w:gridSpan w:val="3"/>
          </w:tcPr>
          <w:p w14:paraId="72B800F4" w14:textId="77777777" w:rsidR="00E857D1" w:rsidRDefault="00E857D1" w:rsidP="00C45AF6">
            <w:pPr>
              <w:tabs>
                <w:tab w:val="num" w:pos="540"/>
              </w:tabs>
            </w:pPr>
            <w:r>
              <w:t>What steps are being taken to accompany the members of this church as they consider closing?</w:t>
            </w:r>
          </w:p>
          <w:p w14:paraId="18097E30" w14:textId="77777777" w:rsidR="00E857D1" w:rsidRDefault="00E857D1" w:rsidP="00C45AF6">
            <w:pPr>
              <w:tabs>
                <w:tab w:val="num" w:pos="540"/>
              </w:tabs>
            </w:pPr>
          </w:p>
          <w:p w14:paraId="3F3AC058" w14:textId="77777777" w:rsidR="00E857D1" w:rsidRDefault="00E857D1" w:rsidP="00C45AF6">
            <w:pPr>
              <w:tabs>
                <w:tab w:val="num" w:pos="540"/>
              </w:tabs>
            </w:pPr>
          </w:p>
          <w:p w14:paraId="4BF1BFB1" w14:textId="77777777" w:rsidR="00E857D1" w:rsidRDefault="00E857D1" w:rsidP="00C45AF6">
            <w:pPr>
              <w:tabs>
                <w:tab w:val="num" w:pos="540"/>
              </w:tabs>
            </w:pPr>
          </w:p>
          <w:p w14:paraId="1453CD55" w14:textId="77777777" w:rsidR="00E857D1" w:rsidRDefault="00E857D1" w:rsidP="00C45AF6">
            <w:pPr>
              <w:tabs>
                <w:tab w:val="num" w:pos="540"/>
              </w:tabs>
            </w:pPr>
            <w:r>
              <w:t>Do these responses include?</w:t>
            </w:r>
          </w:p>
          <w:p w14:paraId="6DF8FC29" w14:textId="77777777" w:rsidR="00E857D1" w:rsidRDefault="00E857D1" w:rsidP="00C45AF6">
            <w:pPr>
              <w:tabs>
                <w:tab w:val="num" w:pos="540"/>
              </w:tabs>
            </w:pPr>
          </w:p>
          <w:p w14:paraId="03EE9946" w14:textId="4B1D665F" w:rsidR="00E857D1" w:rsidRDefault="00E857D1" w:rsidP="00C45AF6">
            <w:pPr>
              <w:tabs>
                <w:tab w:val="num" w:pos="540"/>
              </w:tabs>
            </w:pPr>
            <w:proofErr w:type="spellStart"/>
            <w:r>
              <w:t>MWoL</w:t>
            </w:r>
            <w:proofErr w:type="spellEnd"/>
            <w:r>
              <w:tab/>
              <w:t xml:space="preserve">                           </w:t>
            </w:r>
            <w:r>
              <w:fldChar w:fldCharType="begin">
                <w:ffData>
                  <w:name w:val="Check4"/>
                  <w:enabled/>
                  <w:calcOnExit w:val="0"/>
                  <w:checkBox>
                    <w:sizeAuto/>
                    <w:default w:val="0"/>
                  </w:checkBox>
                </w:ffData>
              </w:fldChar>
            </w:r>
            <w:bookmarkStart w:id="3" w:name="Check4"/>
            <w:r>
              <w:instrText xml:space="preserve"> FORMCHECKBOX </w:instrText>
            </w:r>
            <w:r>
              <w:fldChar w:fldCharType="separate"/>
            </w:r>
            <w:r>
              <w:fldChar w:fldCharType="end"/>
            </w:r>
            <w:bookmarkEnd w:id="3"/>
            <w:r>
              <w:t xml:space="preserve">     Fellowship Group    </w:t>
            </w:r>
            <w:r>
              <w:fldChar w:fldCharType="begin">
                <w:ffData>
                  <w:name w:val="Check5"/>
                  <w:enabled/>
                  <w:calcOnExit w:val="0"/>
                  <w:checkBox>
                    <w:sizeAuto/>
                    <w:default w:val="0"/>
                  </w:checkBox>
                </w:ffData>
              </w:fldChar>
            </w:r>
            <w:bookmarkStart w:id="4" w:name="Check5"/>
            <w:r>
              <w:instrText xml:space="preserve"> FORMCHECKBOX </w:instrText>
            </w:r>
            <w:r>
              <w:fldChar w:fldCharType="separate"/>
            </w:r>
            <w:r>
              <w:fldChar w:fldCharType="end"/>
            </w:r>
            <w:bookmarkEnd w:id="4"/>
            <w:r>
              <w:tab/>
              <w:t xml:space="preserve">       Meeting in a new/alternative venue   </w:t>
            </w:r>
            <w:r>
              <w:fldChar w:fldCharType="begin">
                <w:ffData>
                  <w:name w:val="Check6"/>
                  <w:enabled/>
                  <w:calcOnExit w:val="0"/>
                  <w:checkBox>
                    <w:sizeAuto/>
                    <w:default w:val="0"/>
                  </w:checkBox>
                </w:ffData>
              </w:fldChar>
            </w:r>
            <w:bookmarkStart w:id="5" w:name="Check6"/>
            <w:r>
              <w:instrText xml:space="preserve"> FORMCHECKBOX </w:instrText>
            </w:r>
            <w:r>
              <w:fldChar w:fldCharType="separate"/>
            </w:r>
            <w:r>
              <w:fldChar w:fldCharType="end"/>
            </w:r>
            <w:bookmarkEnd w:id="5"/>
            <w:r>
              <w:tab/>
              <w:t xml:space="preserve"> </w:t>
            </w:r>
            <w:r>
              <w:br/>
            </w:r>
          </w:p>
          <w:p w14:paraId="737AC6F4" w14:textId="1B313DD2" w:rsidR="00E857D1" w:rsidRDefault="00E857D1" w:rsidP="00C45AF6">
            <w:pPr>
              <w:tabs>
                <w:tab w:val="num" w:pos="540"/>
              </w:tabs>
            </w:pPr>
            <w:r>
              <w:t xml:space="preserve">Membership Transfer  </w:t>
            </w:r>
            <w:r>
              <w:fldChar w:fldCharType="begin">
                <w:ffData>
                  <w:name w:val="Check7"/>
                  <w:enabled/>
                  <w:calcOnExit w:val="0"/>
                  <w:checkBox>
                    <w:sizeAuto/>
                    <w:default w:val="0"/>
                  </w:checkBox>
                </w:ffData>
              </w:fldChar>
            </w:r>
            <w:bookmarkStart w:id="6" w:name="Check7"/>
            <w:r>
              <w:instrText xml:space="preserve"> FORMCHECKBOX </w:instrText>
            </w:r>
            <w:r>
              <w:fldChar w:fldCharType="separate"/>
            </w:r>
            <w:r>
              <w:fldChar w:fldCharType="end"/>
            </w:r>
            <w:bookmarkEnd w:id="6"/>
            <w:r>
              <w:t xml:space="preserve">    Other (give details) </w:t>
            </w:r>
            <w:r>
              <w:t xml:space="preserve"> </w:t>
            </w:r>
            <w:r>
              <w:fldChar w:fldCharType="begin">
                <w:ffData>
                  <w:name w:val="Check8"/>
                  <w:enabled/>
                  <w:calcOnExit w:val="0"/>
                  <w:checkBox>
                    <w:sizeAuto/>
                    <w:default w:val="0"/>
                  </w:checkBox>
                </w:ffData>
              </w:fldChar>
            </w:r>
            <w:bookmarkStart w:id="7" w:name="Check8"/>
            <w:r>
              <w:instrText xml:space="preserve"> FORMCHECKBOX </w:instrText>
            </w:r>
            <w:r>
              <w:fldChar w:fldCharType="separate"/>
            </w:r>
            <w:r>
              <w:fldChar w:fldCharType="end"/>
            </w:r>
            <w:bookmarkEnd w:id="7"/>
          </w:p>
          <w:p w14:paraId="482F6524" w14:textId="77777777" w:rsidR="00E857D1" w:rsidRDefault="00E857D1" w:rsidP="00C45AF6">
            <w:pPr>
              <w:tabs>
                <w:tab w:val="num" w:pos="540"/>
              </w:tabs>
            </w:pPr>
          </w:p>
        </w:tc>
      </w:tr>
      <w:tr w:rsidR="00E857D1" w14:paraId="50A3357A" w14:textId="77777777" w:rsidTr="00C45AF6">
        <w:trPr>
          <w:trHeight w:val="1547"/>
        </w:trPr>
        <w:tc>
          <w:tcPr>
            <w:tcW w:w="10627" w:type="dxa"/>
            <w:gridSpan w:val="3"/>
          </w:tcPr>
          <w:p w14:paraId="2E94BBF9" w14:textId="77777777" w:rsidR="00E857D1" w:rsidRDefault="00E857D1" w:rsidP="00C45AF6">
            <w:pPr>
              <w:tabs>
                <w:tab w:val="num" w:pos="540"/>
              </w:tabs>
            </w:pPr>
            <w:r>
              <w:t>What other reflections would you like to share at this time?</w:t>
            </w:r>
          </w:p>
          <w:p w14:paraId="1AFC0046" w14:textId="77777777" w:rsidR="00E857D1" w:rsidRDefault="00E857D1" w:rsidP="00C45AF6">
            <w:pPr>
              <w:tabs>
                <w:tab w:val="num" w:pos="540"/>
              </w:tabs>
            </w:pPr>
          </w:p>
        </w:tc>
      </w:tr>
      <w:tr w:rsidR="00E857D1" w14:paraId="5FF98C80" w14:textId="77777777" w:rsidTr="00C45AF6">
        <w:trPr>
          <w:trHeight w:val="2084"/>
        </w:trPr>
        <w:tc>
          <w:tcPr>
            <w:tcW w:w="10627" w:type="dxa"/>
            <w:gridSpan w:val="3"/>
          </w:tcPr>
          <w:p w14:paraId="20475E11" w14:textId="77777777" w:rsidR="00E857D1" w:rsidRDefault="00E857D1" w:rsidP="00C45AF6">
            <w:pPr>
              <w:tabs>
                <w:tab w:val="num" w:pos="540"/>
              </w:tabs>
            </w:pPr>
            <w:r>
              <w:t>What support would you value from the District at this time as you take the next steps in this place?</w:t>
            </w:r>
          </w:p>
          <w:p w14:paraId="6CF0765C" w14:textId="77777777" w:rsidR="00E857D1" w:rsidRDefault="00E857D1" w:rsidP="00C45AF6">
            <w:pPr>
              <w:tabs>
                <w:tab w:val="num" w:pos="540"/>
              </w:tabs>
            </w:pPr>
          </w:p>
        </w:tc>
      </w:tr>
      <w:tr w:rsidR="00E857D1" w14:paraId="0B0F8787" w14:textId="77777777" w:rsidTr="00C45AF6">
        <w:trPr>
          <w:trHeight w:val="980"/>
        </w:trPr>
        <w:tc>
          <w:tcPr>
            <w:tcW w:w="4957" w:type="dxa"/>
            <w:gridSpan w:val="2"/>
          </w:tcPr>
          <w:p w14:paraId="038FE5B1" w14:textId="77777777" w:rsidR="00E857D1" w:rsidRDefault="00E857D1" w:rsidP="00C45AF6">
            <w:pPr>
              <w:tabs>
                <w:tab w:val="num" w:pos="540"/>
              </w:tabs>
            </w:pPr>
            <w:r>
              <w:t>Name:</w:t>
            </w:r>
          </w:p>
          <w:p w14:paraId="426B6CF3" w14:textId="77777777" w:rsidR="00E857D1" w:rsidRDefault="00E857D1" w:rsidP="00C45AF6">
            <w:pPr>
              <w:tabs>
                <w:tab w:val="num" w:pos="540"/>
              </w:tabs>
            </w:pPr>
          </w:p>
          <w:p w14:paraId="2E3F8237" w14:textId="77777777" w:rsidR="00E857D1" w:rsidDel="00C23FB1" w:rsidRDefault="00E857D1" w:rsidP="00C45AF6">
            <w:pPr>
              <w:tabs>
                <w:tab w:val="num" w:pos="540"/>
              </w:tabs>
            </w:pPr>
            <w:r>
              <w:t>Circuit Steward/Minister (</w:t>
            </w:r>
            <w:r w:rsidRPr="00D5466B">
              <w:rPr>
                <w:i/>
                <w:iCs/>
              </w:rPr>
              <w:t>delete as appropriate</w:t>
            </w:r>
            <w:r>
              <w:t>)</w:t>
            </w:r>
          </w:p>
        </w:tc>
        <w:tc>
          <w:tcPr>
            <w:tcW w:w="5670" w:type="dxa"/>
          </w:tcPr>
          <w:p w14:paraId="55734CF3" w14:textId="77777777" w:rsidR="00E857D1" w:rsidRDefault="00E857D1" w:rsidP="00C45AF6">
            <w:pPr>
              <w:tabs>
                <w:tab w:val="num" w:pos="540"/>
              </w:tabs>
            </w:pPr>
            <w:r>
              <w:t xml:space="preserve">Signed: </w:t>
            </w:r>
          </w:p>
          <w:p w14:paraId="435BDF5E" w14:textId="77777777" w:rsidR="00E857D1" w:rsidRDefault="00E857D1" w:rsidP="00C45AF6">
            <w:pPr>
              <w:tabs>
                <w:tab w:val="num" w:pos="540"/>
              </w:tabs>
            </w:pPr>
          </w:p>
          <w:p w14:paraId="3694F1DD" w14:textId="77777777" w:rsidR="00E857D1" w:rsidRDefault="00E857D1" w:rsidP="00C45AF6">
            <w:pPr>
              <w:tabs>
                <w:tab w:val="num" w:pos="540"/>
              </w:tabs>
            </w:pPr>
            <w:r>
              <w:t>Date:</w:t>
            </w:r>
          </w:p>
        </w:tc>
      </w:tr>
    </w:tbl>
    <w:p w14:paraId="6DCEEA28" w14:textId="77777777" w:rsidR="00E857D1" w:rsidRDefault="00E857D1" w:rsidP="00E857D1"/>
    <w:p w14:paraId="35F9EF80" w14:textId="77777777" w:rsidR="00E857D1" w:rsidRDefault="00E857D1" w:rsidP="00E857D1"/>
    <w:p w14:paraId="5065DBCA" w14:textId="77777777" w:rsidR="00E857D1" w:rsidRDefault="00E857D1" w:rsidP="00E857D1"/>
    <w:p w14:paraId="0166E047" w14:textId="77777777" w:rsidR="0027031F" w:rsidRPr="00012BA9" w:rsidRDefault="0027031F" w:rsidP="00012BA9"/>
    <w:sectPr w:rsidR="0027031F" w:rsidRPr="00012BA9" w:rsidSect="005A6390">
      <w:footerReference w:type="even" r:id="rId8"/>
      <w:footerReference w:type="default" r:id="rId9"/>
      <w:headerReference w:type="first" r:id="rId10"/>
      <w:footerReference w:type="first" r:id="rId11"/>
      <w:type w:val="continuous"/>
      <w:pgSz w:w="11906" w:h="16838"/>
      <w:pgMar w:top="567" w:right="567" w:bottom="567" w:left="567" w:header="567" w:footer="567"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67720" w14:textId="77777777" w:rsidR="00C5119E" w:rsidRPr="00EE5528" w:rsidRDefault="00C5119E" w:rsidP="00411522">
      <w:r>
        <w:separator/>
      </w:r>
    </w:p>
  </w:endnote>
  <w:endnote w:type="continuationSeparator" w:id="0">
    <w:p w14:paraId="06DC8B90" w14:textId="77777777" w:rsidR="00C5119E" w:rsidRPr="00EE5528" w:rsidRDefault="00C5119E" w:rsidP="00411522">
      <w:r>
        <w:continuationSeparator/>
      </w:r>
    </w:p>
  </w:endnote>
  <w:endnote w:type="continuationNotice" w:id="1">
    <w:p w14:paraId="771C4E9F" w14:textId="77777777" w:rsidR="00C5119E" w:rsidRDefault="00C51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GBookBQ-Regular">
    <w:altName w:val="Courier New"/>
    <w:panose1 w:val="020B0604020202020204"/>
    <w:charset w:val="00"/>
    <w:family w:val="modern"/>
    <w:pitch w:val="variable"/>
    <w:sig w:usb0="00000003" w:usb1="00000000" w:usb2="00000000" w:usb3="00000000" w:csb0="00000001" w:csb1="00000000"/>
  </w:font>
  <w:font w:name="Helvetica 45 Light">
    <w:altName w:val="Arial"/>
    <w:panose1 w:val="020B0403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1596107"/>
      <w:docPartObj>
        <w:docPartGallery w:val="Page Numbers (Bottom of Page)"/>
        <w:docPartUnique/>
      </w:docPartObj>
    </w:sdtPr>
    <w:sdtEndPr>
      <w:rPr>
        <w:rStyle w:val="PageNumber"/>
      </w:rPr>
    </w:sdtEndPr>
    <w:sdtContent>
      <w:p w14:paraId="4E4D9348" w14:textId="77777777" w:rsidR="00332457" w:rsidRDefault="00332457" w:rsidP="00CA1A6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11815F0" w14:textId="77777777" w:rsidR="00332457" w:rsidRDefault="00332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Open Sans"/>
        <w:sz w:val="20"/>
        <w:szCs w:val="20"/>
      </w:rPr>
      <w:id w:val="-652442742"/>
      <w:docPartObj>
        <w:docPartGallery w:val="Page Numbers (Bottom of Page)"/>
        <w:docPartUnique/>
      </w:docPartObj>
    </w:sdtPr>
    <w:sdtEndPr>
      <w:rPr>
        <w:rStyle w:val="PageNumber"/>
      </w:rPr>
    </w:sdtEndPr>
    <w:sdtContent>
      <w:p w14:paraId="153CD621" w14:textId="77777777" w:rsidR="00332457" w:rsidRPr="001B1283" w:rsidRDefault="00332457" w:rsidP="00CA1A66">
        <w:pPr>
          <w:pStyle w:val="Footer"/>
          <w:framePr w:wrap="none" w:vAnchor="text" w:hAnchor="margin" w:xAlign="center" w:y="1"/>
          <w:rPr>
            <w:rStyle w:val="PageNumber"/>
            <w:rFonts w:cs="Open Sans"/>
            <w:sz w:val="20"/>
            <w:szCs w:val="20"/>
          </w:rPr>
        </w:pPr>
        <w:r w:rsidRPr="001B1283">
          <w:rPr>
            <w:rStyle w:val="PageNumber"/>
            <w:rFonts w:cs="Open Sans"/>
            <w:sz w:val="20"/>
            <w:szCs w:val="20"/>
          </w:rPr>
          <w:fldChar w:fldCharType="begin"/>
        </w:r>
        <w:r w:rsidRPr="001B1283">
          <w:rPr>
            <w:rStyle w:val="PageNumber"/>
            <w:rFonts w:cs="Open Sans"/>
            <w:sz w:val="20"/>
            <w:szCs w:val="20"/>
          </w:rPr>
          <w:instrText xml:space="preserve"> PAGE </w:instrText>
        </w:r>
        <w:r w:rsidRPr="001B1283">
          <w:rPr>
            <w:rStyle w:val="PageNumber"/>
            <w:rFonts w:cs="Open Sans"/>
            <w:sz w:val="20"/>
            <w:szCs w:val="20"/>
          </w:rPr>
          <w:fldChar w:fldCharType="separate"/>
        </w:r>
        <w:r w:rsidRPr="001B1283">
          <w:rPr>
            <w:rStyle w:val="PageNumber"/>
            <w:rFonts w:cs="Open Sans"/>
            <w:noProof/>
            <w:sz w:val="20"/>
            <w:szCs w:val="20"/>
          </w:rPr>
          <w:t>- 2 -</w:t>
        </w:r>
        <w:r w:rsidRPr="001B1283">
          <w:rPr>
            <w:rStyle w:val="PageNumber"/>
            <w:rFonts w:cs="Open Sans"/>
            <w:sz w:val="20"/>
            <w:szCs w:val="20"/>
          </w:rPr>
          <w:fldChar w:fldCharType="end"/>
        </w:r>
      </w:p>
    </w:sdtContent>
  </w:sdt>
  <w:p w14:paraId="59EF682F" w14:textId="77777777" w:rsidR="00E33B4A" w:rsidRPr="001B1283" w:rsidRDefault="00E33B4A" w:rsidP="00332457">
    <w:pPr>
      <w:tabs>
        <w:tab w:val="left" w:pos="2410"/>
        <w:tab w:val="left" w:pos="6804"/>
      </w:tabs>
      <w:spacing w:after="60"/>
      <w:jc w:val="center"/>
      <w:rPr>
        <w:rFonts w:cs="Open San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9D52" w14:textId="77777777" w:rsidR="006950C0" w:rsidRPr="006950C0" w:rsidRDefault="006950C0" w:rsidP="006950C0">
    <w:pPr>
      <w:jc w:val="center"/>
      <w:rPr>
        <w:rFonts w:cs="Open Sans"/>
        <w:bCs/>
        <w:sz w:val="20"/>
        <w:szCs w:val="20"/>
      </w:rPr>
    </w:pPr>
    <w:r w:rsidRPr="006950C0">
      <w:rPr>
        <w:rFonts w:cs="Open Sans"/>
        <w:bCs/>
        <w:sz w:val="20"/>
        <w:szCs w:val="20"/>
      </w:rPr>
      <w:t xml:space="preserve">District Office, Touchstone, 4 </w:t>
    </w:r>
    <w:proofErr w:type="spellStart"/>
    <w:r w:rsidRPr="006950C0">
      <w:rPr>
        <w:rFonts w:cs="Open Sans"/>
        <w:bCs/>
        <w:sz w:val="20"/>
        <w:szCs w:val="20"/>
      </w:rPr>
      <w:t>Easby</w:t>
    </w:r>
    <w:proofErr w:type="spellEnd"/>
    <w:r w:rsidRPr="006950C0">
      <w:rPr>
        <w:rFonts w:cs="Open Sans"/>
        <w:bCs/>
        <w:sz w:val="20"/>
        <w:szCs w:val="20"/>
      </w:rPr>
      <w:t xml:space="preserve"> Road, Bradford, BD7 1QX</w:t>
    </w:r>
  </w:p>
  <w:p w14:paraId="75C04786" w14:textId="77777777" w:rsidR="006950C0" w:rsidRPr="006950C0" w:rsidRDefault="006950C0" w:rsidP="006950C0">
    <w:pPr>
      <w:jc w:val="center"/>
      <w:rPr>
        <w:rFonts w:cs="Open Sans"/>
        <w:sz w:val="20"/>
        <w:szCs w:val="20"/>
      </w:rPr>
    </w:pPr>
    <w:r w:rsidRPr="006950C0">
      <w:rPr>
        <w:rFonts w:cs="Open Sans"/>
        <w:bCs/>
        <w:sz w:val="20"/>
        <w:szCs w:val="20"/>
      </w:rPr>
      <w:t>01274 442670 | admin@ywmethodist.org.uk | www.ywmethodist.org.uk</w:t>
    </w:r>
  </w:p>
  <w:p w14:paraId="6C84DFBB" w14:textId="77777777" w:rsidR="005A6390" w:rsidRPr="006950C0" w:rsidRDefault="005A6390" w:rsidP="006950C0">
    <w:pPr>
      <w:jc w:val="center"/>
      <w:rPr>
        <w:rFonts w:cs="Open Sans"/>
        <w:sz w:val="20"/>
        <w:szCs w:val="20"/>
      </w:rPr>
    </w:pPr>
    <w:r w:rsidRPr="006950C0">
      <w:rPr>
        <w:rFonts w:cs="Open Sans"/>
        <w:sz w:val="20"/>
        <w:szCs w:val="20"/>
      </w:rPr>
      <w:t>Registered Charity in England and Wales</w:t>
    </w:r>
    <w:r w:rsidR="00C7498F" w:rsidRPr="006950C0">
      <w:rPr>
        <w:rFonts w:cs="Open Sans"/>
        <w:sz w:val="20"/>
        <w:szCs w:val="20"/>
      </w:rPr>
      <w:t xml:space="preserve"> Number:</w:t>
    </w:r>
    <w:r w:rsidRPr="006950C0">
      <w:rPr>
        <w:rFonts w:cs="Open Sans"/>
        <w:sz w:val="20"/>
        <w:szCs w:val="20"/>
      </w:rPr>
      <w:t xml:space="preserve"> 1133134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B5AC" w14:textId="77777777" w:rsidR="00C5119E" w:rsidRPr="00EE5528" w:rsidRDefault="00C5119E" w:rsidP="00411522">
      <w:r>
        <w:separator/>
      </w:r>
    </w:p>
  </w:footnote>
  <w:footnote w:type="continuationSeparator" w:id="0">
    <w:p w14:paraId="7E1C3E65" w14:textId="77777777" w:rsidR="00C5119E" w:rsidRPr="00EE5528" w:rsidRDefault="00C5119E" w:rsidP="00411522">
      <w:r>
        <w:continuationSeparator/>
      </w:r>
    </w:p>
  </w:footnote>
  <w:footnote w:type="continuationNotice" w:id="1">
    <w:p w14:paraId="413DECC0" w14:textId="77777777" w:rsidR="00C5119E" w:rsidRDefault="00C5119E"/>
  </w:footnote>
  <w:footnote w:id="2">
    <w:p w14:paraId="6EADA980" w14:textId="77777777" w:rsidR="00E857D1" w:rsidRDefault="00E857D1" w:rsidP="00E857D1">
      <w:pPr>
        <w:pStyle w:val="FootnoteText"/>
      </w:pPr>
      <w:r>
        <w:rPr>
          <w:rStyle w:val="FootnoteReference"/>
        </w:rPr>
        <w:footnoteRef/>
      </w:r>
      <w:r>
        <w:t xml:space="preserve"> Standing Order 500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4075EB" w:rsidRPr="00391BE7" w14:paraId="51BE6419" w14:textId="77777777" w:rsidTr="008E4B5A">
      <w:tc>
        <w:tcPr>
          <w:tcW w:w="5381" w:type="dxa"/>
          <w:vAlign w:val="center"/>
        </w:tcPr>
        <w:p w14:paraId="5B558F6B" w14:textId="77777777" w:rsidR="004075EB" w:rsidRPr="00391BE7" w:rsidRDefault="004075EB" w:rsidP="004075EB">
          <w:pPr>
            <w:rPr>
              <w:rFonts w:ascii="Open Sans" w:hAnsi="Open Sans" w:cs="Open Sans"/>
              <w:b/>
              <w:sz w:val="28"/>
            </w:rPr>
          </w:pPr>
          <w:r w:rsidRPr="00391BE7">
            <w:rPr>
              <w:rFonts w:cs="Open Sans"/>
              <w:b/>
              <w:noProof/>
              <w:sz w:val="28"/>
            </w:rPr>
            <w:drawing>
              <wp:inline distT="0" distB="0" distL="0" distR="0" wp14:anchorId="4AA4D45F" wp14:editId="30740F90">
                <wp:extent cx="1953749" cy="753240"/>
                <wp:effectExtent l="0" t="0" r="2540" b="0"/>
                <wp:docPr id="1656335660" name="Picture 1656335660" descr="A picture containing colorfulness, circle, graphics,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olorfulness, circle, graphics, 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3381" cy="861048"/>
                        </a:xfrm>
                        <a:prstGeom prst="rect">
                          <a:avLst/>
                        </a:prstGeom>
                      </pic:spPr>
                    </pic:pic>
                  </a:graphicData>
                </a:graphic>
              </wp:inline>
            </w:drawing>
          </w:r>
        </w:p>
      </w:tc>
      <w:tc>
        <w:tcPr>
          <w:tcW w:w="5381" w:type="dxa"/>
          <w:vAlign w:val="center"/>
        </w:tcPr>
        <w:p w14:paraId="7C6BE1B2" w14:textId="68E72359" w:rsidR="004075EB" w:rsidRPr="00736D81" w:rsidRDefault="00E857D1" w:rsidP="00736D81">
          <w:pPr>
            <w:jc w:val="center"/>
            <w:rPr>
              <w:rFonts w:ascii="Open Sans" w:hAnsi="Open Sans" w:cs="Open Sans"/>
              <w:b/>
              <w:sz w:val="30"/>
              <w:szCs w:val="30"/>
            </w:rPr>
          </w:pPr>
          <w:r>
            <w:rPr>
              <w:rFonts w:ascii="Open Sans" w:hAnsi="Open Sans" w:cs="Open Sans"/>
              <w:b/>
              <w:sz w:val="30"/>
              <w:szCs w:val="30"/>
            </w:rPr>
            <w:t>OUR CALLING IN THIS PLACE</w:t>
          </w:r>
        </w:p>
      </w:tc>
    </w:tr>
  </w:tbl>
  <w:p w14:paraId="1012E548" w14:textId="77777777" w:rsidR="005A6390" w:rsidRDefault="005A6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3C0"/>
    <w:multiLevelType w:val="hybridMultilevel"/>
    <w:tmpl w:val="064851BA"/>
    <w:lvl w:ilvl="0" w:tplc="BD028492">
      <w:start w:val="1"/>
      <w:numFmt w:val="bullet"/>
      <w:pStyle w:val="Normalwih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3206B"/>
    <w:multiLevelType w:val="hybridMultilevel"/>
    <w:tmpl w:val="A0D6DA2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C2760"/>
    <w:multiLevelType w:val="hybridMultilevel"/>
    <w:tmpl w:val="9CAA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83EE2"/>
    <w:multiLevelType w:val="hybridMultilevel"/>
    <w:tmpl w:val="1F66F840"/>
    <w:lvl w:ilvl="0" w:tplc="55A06170">
      <w:start w:val="1"/>
      <w:numFmt w:val="bullet"/>
      <w:pStyle w:val="Normalwithbullets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80D005C"/>
    <w:multiLevelType w:val="hybridMultilevel"/>
    <w:tmpl w:val="117E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85D91"/>
    <w:multiLevelType w:val="hybridMultilevel"/>
    <w:tmpl w:val="32C4E574"/>
    <w:lvl w:ilvl="0" w:tplc="17C08B86">
      <w:start w:val="1"/>
      <w:numFmt w:val="decimal"/>
      <w:pStyle w:val="Subtitle"/>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ED2D8C"/>
    <w:multiLevelType w:val="hybridMultilevel"/>
    <w:tmpl w:val="729E973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6E0633B9"/>
    <w:multiLevelType w:val="multilevel"/>
    <w:tmpl w:val="1940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BB1F15"/>
    <w:multiLevelType w:val="hybridMultilevel"/>
    <w:tmpl w:val="39FABE74"/>
    <w:lvl w:ilvl="0" w:tplc="08090001">
      <w:start w:val="1"/>
      <w:numFmt w:val="bullet"/>
      <w:pStyle w:val="Normalwith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371107">
    <w:abstractNumId w:val="5"/>
  </w:num>
  <w:num w:numId="2" w16cid:durableId="1754813365">
    <w:abstractNumId w:val="6"/>
  </w:num>
  <w:num w:numId="3" w16cid:durableId="88739220">
    <w:abstractNumId w:val="0"/>
  </w:num>
  <w:num w:numId="4" w16cid:durableId="823081758">
    <w:abstractNumId w:val="8"/>
  </w:num>
  <w:num w:numId="5" w16cid:durableId="861474981">
    <w:abstractNumId w:val="3"/>
  </w:num>
  <w:num w:numId="6" w16cid:durableId="2125883478">
    <w:abstractNumId w:val="4"/>
  </w:num>
  <w:num w:numId="7" w16cid:durableId="1197888913">
    <w:abstractNumId w:val="1"/>
  </w:num>
  <w:num w:numId="8" w16cid:durableId="1899851375">
    <w:abstractNumId w:val="7"/>
  </w:num>
  <w:num w:numId="9" w16cid:durableId="166207857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szQwMrUwNjG1MDJX0lEKTi0uzszPAykwqQUAG8QQZSwAAAA="/>
  </w:docVars>
  <w:rsids>
    <w:rsidRoot w:val="00E857D1"/>
    <w:rsid w:val="00005A29"/>
    <w:rsid w:val="0001080C"/>
    <w:rsid w:val="00012BA9"/>
    <w:rsid w:val="00014E65"/>
    <w:rsid w:val="00054A45"/>
    <w:rsid w:val="000710D4"/>
    <w:rsid w:val="00075752"/>
    <w:rsid w:val="000E0CC4"/>
    <w:rsid w:val="001356E7"/>
    <w:rsid w:val="00155420"/>
    <w:rsid w:val="0015615D"/>
    <w:rsid w:val="0016249D"/>
    <w:rsid w:val="00165015"/>
    <w:rsid w:val="00192EDD"/>
    <w:rsid w:val="001A0733"/>
    <w:rsid w:val="001B0005"/>
    <w:rsid w:val="001B1283"/>
    <w:rsid w:val="001B2A36"/>
    <w:rsid w:val="001C2761"/>
    <w:rsid w:val="001C60A2"/>
    <w:rsid w:val="002302F7"/>
    <w:rsid w:val="00263323"/>
    <w:rsid w:val="0027031F"/>
    <w:rsid w:val="00276B22"/>
    <w:rsid w:val="0028169A"/>
    <w:rsid w:val="002A5F08"/>
    <w:rsid w:val="002D1D79"/>
    <w:rsid w:val="002D73D8"/>
    <w:rsid w:val="002F5E00"/>
    <w:rsid w:val="003009D5"/>
    <w:rsid w:val="00306241"/>
    <w:rsid w:val="003220A3"/>
    <w:rsid w:val="003233E0"/>
    <w:rsid w:val="00324953"/>
    <w:rsid w:val="00332457"/>
    <w:rsid w:val="00356EAB"/>
    <w:rsid w:val="00382941"/>
    <w:rsid w:val="003839B6"/>
    <w:rsid w:val="00391BE7"/>
    <w:rsid w:val="00396447"/>
    <w:rsid w:val="0039703E"/>
    <w:rsid w:val="003A2E0E"/>
    <w:rsid w:val="003A7356"/>
    <w:rsid w:val="003D19A4"/>
    <w:rsid w:val="003F52AA"/>
    <w:rsid w:val="0040037C"/>
    <w:rsid w:val="004075EB"/>
    <w:rsid w:val="00411522"/>
    <w:rsid w:val="00464A49"/>
    <w:rsid w:val="00485E4B"/>
    <w:rsid w:val="0049630A"/>
    <w:rsid w:val="00497FE5"/>
    <w:rsid w:val="004F72F4"/>
    <w:rsid w:val="00502FD0"/>
    <w:rsid w:val="00503324"/>
    <w:rsid w:val="0052457F"/>
    <w:rsid w:val="00525459"/>
    <w:rsid w:val="00530CCB"/>
    <w:rsid w:val="00534970"/>
    <w:rsid w:val="0053708F"/>
    <w:rsid w:val="00541D68"/>
    <w:rsid w:val="0055644E"/>
    <w:rsid w:val="00557D3E"/>
    <w:rsid w:val="00571F6D"/>
    <w:rsid w:val="00576DFB"/>
    <w:rsid w:val="00583AB5"/>
    <w:rsid w:val="005A24A9"/>
    <w:rsid w:val="005A6390"/>
    <w:rsid w:val="005B4610"/>
    <w:rsid w:val="005B5596"/>
    <w:rsid w:val="005B6975"/>
    <w:rsid w:val="005C29CB"/>
    <w:rsid w:val="005C4A0A"/>
    <w:rsid w:val="005D5803"/>
    <w:rsid w:val="005E350F"/>
    <w:rsid w:val="006008BD"/>
    <w:rsid w:val="00604EC3"/>
    <w:rsid w:val="0061281C"/>
    <w:rsid w:val="00616F7B"/>
    <w:rsid w:val="00630DAC"/>
    <w:rsid w:val="00636099"/>
    <w:rsid w:val="00661681"/>
    <w:rsid w:val="006839A6"/>
    <w:rsid w:val="006950C0"/>
    <w:rsid w:val="0069744C"/>
    <w:rsid w:val="006A24BA"/>
    <w:rsid w:val="006B3214"/>
    <w:rsid w:val="006B37F5"/>
    <w:rsid w:val="006C414C"/>
    <w:rsid w:val="006D1C8C"/>
    <w:rsid w:val="006D75F2"/>
    <w:rsid w:val="006F2A4A"/>
    <w:rsid w:val="00702007"/>
    <w:rsid w:val="00704176"/>
    <w:rsid w:val="00714143"/>
    <w:rsid w:val="00736D81"/>
    <w:rsid w:val="007373A5"/>
    <w:rsid w:val="00740A2D"/>
    <w:rsid w:val="00757214"/>
    <w:rsid w:val="007614F1"/>
    <w:rsid w:val="00771652"/>
    <w:rsid w:val="007B4B9F"/>
    <w:rsid w:val="007B6345"/>
    <w:rsid w:val="007D5F8F"/>
    <w:rsid w:val="007E0362"/>
    <w:rsid w:val="007E31E7"/>
    <w:rsid w:val="007E56F2"/>
    <w:rsid w:val="007F2DB6"/>
    <w:rsid w:val="00834080"/>
    <w:rsid w:val="008741B1"/>
    <w:rsid w:val="008C0DC3"/>
    <w:rsid w:val="008E4B5A"/>
    <w:rsid w:val="008F6451"/>
    <w:rsid w:val="0092033F"/>
    <w:rsid w:val="00950555"/>
    <w:rsid w:val="00970060"/>
    <w:rsid w:val="0097118F"/>
    <w:rsid w:val="00973ABB"/>
    <w:rsid w:val="009874E1"/>
    <w:rsid w:val="009C084D"/>
    <w:rsid w:val="009C11AF"/>
    <w:rsid w:val="009C517E"/>
    <w:rsid w:val="009E5C1E"/>
    <w:rsid w:val="009F4651"/>
    <w:rsid w:val="00A3475D"/>
    <w:rsid w:val="00A5357B"/>
    <w:rsid w:val="00A86671"/>
    <w:rsid w:val="00A87050"/>
    <w:rsid w:val="00A9269A"/>
    <w:rsid w:val="00AB0F98"/>
    <w:rsid w:val="00AE05D6"/>
    <w:rsid w:val="00AE0E95"/>
    <w:rsid w:val="00B41FDE"/>
    <w:rsid w:val="00B675A2"/>
    <w:rsid w:val="00B71879"/>
    <w:rsid w:val="00B76512"/>
    <w:rsid w:val="00B93794"/>
    <w:rsid w:val="00BD7721"/>
    <w:rsid w:val="00BE2620"/>
    <w:rsid w:val="00C33319"/>
    <w:rsid w:val="00C5119E"/>
    <w:rsid w:val="00C7498F"/>
    <w:rsid w:val="00C75AEC"/>
    <w:rsid w:val="00CC52CA"/>
    <w:rsid w:val="00CD1441"/>
    <w:rsid w:val="00CD34F6"/>
    <w:rsid w:val="00CE4C28"/>
    <w:rsid w:val="00CE6C5C"/>
    <w:rsid w:val="00D0034D"/>
    <w:rsid w:val="00D20DB6"/>
    <w:rsid w:val="00D44DE7"/>
    <w:rsid w:val="00D67578"/>
    <w:rsid w:val="00D753AC"/>
    <w:rsid w:val="00D75B0B"/>
    <w:rsid w:val="00D91EE6"/>
    <w:rsid w:val="00DA1519"/>
    <w:rsid w:val="00DA2E38"/>
    <w:rsid w:val="00DC3DD6"/>
    <w:rsid w:val="00DE0B7E"/>
    <w:rsid w:val="00DF23EF"/>
    <w:rsid w:val="00E10B8A"/>
    <w:rsid w:val="00E23D04"/>
    <w:rsid w:val="00E261C7"/>
    <w:rsid w:val="00E32732"/>
    <w:rsid w:val="00E33B4A"/>
    <w:rsid w:val="00E37687"/>
    <w:rsid w:val="00E61D14"/>
    <w:rsid w:val="00E622A2"/>
    <w:rsid w:val="00E800B5"/>
    <w:rsid w:val="00E857D1"/>
    <w:rsid w:val="00EA1A84"/>
    <w:rsid w:val="00EA5E74"/>
    <w:rsid w:val="00ED1A23"/>
    <w:rsid w:val="00EE7DCE"/>
    <w:rsid w:val="00F068CD"/>
    <w:rsid w:val="00F1288F"/>
    <w:rsid w:val="00F139D0"/>
    <w:rsid w:val="00F532D1"/>
    <w:rsid w:val="00F53487"/>
    <w:rsid w:val="00F830BA"/>
    <w:rsid w:val="00FA211F"/>
    <w:rsid w:val="00FA2BBE"/>
    <w:rsid w:val="00FB760C"/>
    <w:rsid w:val="00FD50A9"/>
    <w:rsid w:val="00FE7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C1F47"/>
  <w15:chartTrackingRefBased/>
  <w15:docId w15:val="{F5BCDA96-B0B4-BF45-B009-0514BC6A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imes New Roman" w:hAnsi="Open Sans" w:cs="Times New Roman"/>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7D1"/>
    <w:rPr>
      <w:rFonts w:asciiTheme="minorHAnsi" w:eastAsiaTheme="minorHAnsi" w:hAnsiTheme="minorHAnsi" w:cstheme="minorBidi"/>
      <w:szCs w:val="24"/>
    </w:rPr>
  </w:style>
  <w:style w:type="paragraph" w:styleId="Heading1">
    <w:name w:val="heading 1"/>
    <w:basedOn w:val="Normal"/>
    <w:next w:val="Normal"/>
    <w:link w:val="Heading1Char"/>
    <w:qFormat/>
    <w:rsid w:val="00ED1A23"/>
    <w:pPr>
      <w:keepNext/>
      <w:pageBreakBefore/>
      <w:spacing w:after="480"/>
      <w:contextualSpacing/>
      <w:outlineLvl w:val="0"/>
    </w:pPr>
    <w:rPr>
      <w:rFonts w:cs="Arial"/>
      <w:b/>
      <w:bCs/>
      <w:sz w:val="36"/>
      <w:szCs w:val="2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E33B4A"/>
    <w:pPr>
      <w:keepNext/>
      <w:widowControl w:val="0"/>
      <w:shd w:val="clear" w:color="auto" w:fill="FBD4B4"/>
      <w:spacing w:before="120" w:after="120"/>
      <w:outlineLvl w:val="1"/>
    </w:pPr>
    <w:rPr>
      <w:b/>
      <w:snapToGrid w:val="0"/>
      <w:sz w:val="32"/>
      <w:szCs w:val="20"/>
      <w:u w:color="006600"/>
    </w:rPr>
  </w:style>
  <w:style w:type="paragraph" w:styleId="Heading3">
    <w:name w:val="heading 3"/>
    <w:basedOn w:val="Normal"/>
    <w:next w:val="Normal"/>
    <w:link w:val="Heading3Char"/>
    <w:qFormat/>
    <w:rsid w:val="003220A3"/>
    <w:pPr>
      <w:keepNext/>
      <w:pageBreakBefore/>
      <w:widowControl w:val="0"/>
      <w:spacing w:before="120" w:after="260"/>
      <w:contextualSpacing/>
      <w:jc w:val="both"/>
      <w:outlineLvl w:val="2"/>
    </w:pPr>
    <w:rPr>
      <w:b/>
      <w:snapToGrid w:val="0"/>
      <w:sz w:val="28"/>
      <w:szCs w:val="20"/>
      <w:u w:val="single"/>
    </w:rPr>
  </w:style>
  <w:style w:type="paragraph" w:styleId="Heading4">
    <w:name w:val="heading 4"/>
    <w:basedOn w:val="Normal"/>
    <w:next w:val="Normal"/>
    <w:link w:val="Heading4Char"/>
    <w:qFormat/>
    <w:rsid w:val="00ED1A23"/>
    <w:pPr>
      <w:keepNext/>
      <w:widowControl w:val="0"/>
      <w:pBdr>
        <w:top w:val="single" w:sz="4" w:space="1" w:color="000000"/>
        <w:left w:val="single" w:sz="4" w:space="4" w:color="000000"/>
        <w:bottom w:val="single" w:sz="4" w:space="1" w:color="000000"/>
        <w:right w:val="single" w:sz="4" w:space="4" w:color="000000"/>
      </w:pBdr>
      <w:shd w:val="clear" w:color="auto" w:fill="C2D69B"/>
      <w:spacing w:before="120" w:after="260"/>
      <w:contextualSpacing/>
      <w:jc w:val="both"/>
      <w:outlineLvl w:val="3"/>
    </w:pPr>
    <w:rPr>
      <w:b/>
      <w:snapToGrid w:val="0"/>
      <w:szCs w:val="20"/>
    </w:rPr>
  </w:style>
  <w:style w:type="paragraph" w:styleId="Heading5">
    <w:name w:val="heading 5"/>
    <w:basedOn w:val="Normal"/>
    <w:next w:val="Normal"/>
    <w:link w:val="Heading5Char"/>
    <w:qFormat/>
    <w:rsid w:val="00ED1A23"/>
    <w:pPr>
      <w:keepNext/>
      <w:spacing w:after="140"/>
      <w:contextualSpacing/>
      <w:outlineLvl w:val="4"/>
    </w:pPr>
    <w:rPr>
      <w:rFonts w:cs="Arial"/>
      <w:b/>
      <w:bCs/>
    </w:rPr>
  </w:style>
  <w:style w:type="paragraph" w:styleId="Heading6">
    <w:name w:val="heading 6"/>
    <w:basedOn w:val="Normal"/>
    <w:next w:val="Normal"/>
    <w:link w:val="Heading6Char"/>
    <w:qFormat/>
    <w:rsid w:val="00ED1A23"/>
    <w:pPr>
      <w:keepNext/>
      <w:tabs>
        <w:tab w:val="left" w:pos="-1440"/>
        <w:tab w:val="left" w:pos="0"/>
        <w:tab w:val="left" w:pos="720"/>
        <w:tab w:val="left" w:pos="3870"/>
        <w:tab w:val="right" w:pos="9745"/>
      </w:tabs>
      <w:spacing w:after="140"/>
      <w:ind w:right="144"/>
      <w:contextualSpacing/>
      <w:outlineLvl w:val="5"/>
    </w:pPr>
    <w:rPr>
      <w:rFonts w:ascii="Arial" w:hAnsi="Arial" w:cs="Arial"/>
      <w:b/>
      <w:bCs/>
      <w:szCs w:val="20"/>
    </w:rPr>
  </w:style>
  <w:style w:type="paragraph" w:styleId="Heading7">
    <w:name w:val="heading 7"/>
    <w:basedOn w:val="Normal"/>
    <w:next w:val="Normal"/>
    <w:link w:val="Heading7Char"/>
    <w:qFormat/>
    <w:rsid w:val="00ED1A23"/>
    <w:pPr>
      <w:keepNext/>
      <w:spacing w:after="140"/>
      <w:contextualSpacing/>
      <w:outlineLvl w:val="6"/>
    </w:pPr>
    <w:rPr>
      <w:rFonts w:cs="Arial"/>
      <w:bCs/>
      <w:u w:val="single"/>
    </w:rPr>
  </w:style>
  <w:style w:type="paragraph" w:styleId="Heading8">
    <w:name w:val="heading 8"/>
    <w:basedOn w:val="Normal"/>
    <w:next w:val="Normal"/>
    <w:link w:val="Heading8Char"/>
    <w:qFormat/>
    <w:rsid w:val="00ED1A23"/>
    <w:pPr>
      <w:keepNext/>
      <w:pBdr>
        <w:top w:val="thinThickSmallGap" w:sz="24" w:space="1" w:color="auto"/>
        <w:left w:val="thinThickSmallGap" w:sz="24" w:space="4" w:color="auto"/>
        <w:bottom w:val="thickThinSmallGap" w:sz="24" w:space="1" w:color="auto"/>
        <w:right w:val="thickThinSmallGap" w:sz="24" w:space="4" w:color="auto"/>
      </w:pBdr>
      <w:spacing w:after="140"/>
      <w:contextualSpacing/>
      <w:jc w:val="center"/>
      <w:outlineLvl w:val="7"/>
    </w:pPr>
    <w:rPr>
      <w:b/>
      <w:sz w:val="28"/>
      <w:szCs w:val="20"/>
    </w:rPr>
  </w:style>
  <w:style w:type="paragraph" w:styleId="Heading9">
    <w:name w:val="heading 9"/>
    <w:basedOn w:val="Normal"/>
    <w:next w:val="Normal"/>
    <w:link w:val="Heading9Char"/>
    <w:qFormat/>
    <w:rsid w:val="00ED1A23"/>
    <w:pPr>
      <w:keepNext/>
      <w:pBdr>
        <w:top w:val="thinThickSmallGap" w:sz="24" w:space="1" w:color="auto"/>
        <w:left w:val="thinThickSmallGap" w:sz="24" w:space="4" w:color="auto"/>
        <w:bottom w:val="thickThinSmallGap" w:sz="24" w:space="1" w:color="auto"/>
        <w:right w:val="thickThinSmallGap" w:sz="24" w:space="4" w:color="auto"/>
      </w:pBdr>
      <w:spacing w:after="140"/>
      <w:contextualSpacing/>
      <w:jc w:val="cente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D1A23"/>
    <w:rPr>
      <w:rFonts w:cs="Arial"/>
      <w:b/>
      <w:bCs/>
      <w:sz w:val="36"/>
      <w:lang w:eastAsia="en-US"/>
      <w14:shadow w14:blurRad="50800" w14:dist="38100" w14:dir="2700000" w14:sx="100000" w14:sy="100000" w14:kx="0" w14:ky="0" w14:algn="tl">
        <w14:srgbClr w14:val="000000">
          <w14:alpha w14:val="60000"/>
        </w14:srgbClr>
      </w14:shadow>
    </w:rPr>
  </w:style>
  <w:style w:type="character" w:customStyle="1" w:styleId="Heading2Char">
    <w:name w:val="Heading 2 Char"/>
    <w:link w:val="Heading2"/>
    <w:uiPriority w:val="9"/>
    <w:rsid w:val="00E33B4A"/>
    <w:rPr>
      <w:b/>
      <w:snapToGrid w:val="0"/>
      <w:sz w:val="32"/>
      <w:u w:color="006600"/>
      <w:shd w:val="clear" w:color="auto" w:fill="FBD4B4"/>
      <w:lang w:eastAsia="en-US"/>
    </w:rPr>
  </w:style>
  <w:style w:type="character" w:customStyle="1" w:styleId="Heading3Char">
    <w:name w:val="Heading 3 Char"/>
    <w:link w:val="Heading3"/>
    <w:rsid w:val="003220A3"/>
    <w:rPr>
      <w:rFonts w:ascii="Calibri" w:eastAsia="Times New Roman" w:hAnsi="Calibri" w:cs="Times New Roman"/>
      <w:b/>
      <w:snapToGrid w:val="0"/>
      <w:sz w:val="28"/>
      <w:szCs w:val="20"/>
      <w:u w:val="single"/>
      <w:lang w:eastAsia="en-US"/>
    </w:rPr>
  </w:style>
  <w:style w:type="character" w:customStyle="1" w:styleId="Heading4Char">
    <w:name w:val="Heading 4 Char"/>
    <w:link w:val="Heading4"/>
    <w:rsid w:val="00ED1A23"/>
    <w:rPr>
      <w:b/>
      <w:snapToGrid w:val="0"/>
      <w:sz w:val="22"/>
      <w:shd w:val="clear" w:color="auto" w:fill="C2D69B"/>
      <w:lang w:eastAsia="en-US"/>
    </w:rPr>
  </w:style>
  <w:style w:type="character" w:customStyle="1" w:styleId="Heading5Char">
    <w:name w:val="Heading 5 Char"/>
    <w:link w:val="Heading5"/>
    <w:rsid w:val="00ED1A23"/>
    <w:rPr>
      <w:rFonts w:cs="Arial"/>
      <w:b/>
      <w:bCs/>
      <w:sz w:val="24"/>
      <w:szCs w:val="24"/>
      <w:lang w:eastAsia="en-US"/>
    </w:rPr>
  </w:style>
  <w:style w:type="character" w:customStyle="1" w:styleId="Heading6Char">
    <w:name w:val="Heading 6 Char"/>
    <w:link w:val="Heading6"/>
    <w:rsid w:val="00ED1A23"/>
    <w:rPr>
      <w:rFonts w:ascii="Arial" w:hAnsi="Arial" w:cs="Arial"/>
      <w:b/>
      <w:bCs/>
      <w:sz w:val="24"/>
      <w:lang w:eastAsia="en-US"/>
    </w:rPr>
  </w:style>
  <w:style w:type="character" w:customStyle="1" w:styleId="Heading7Char">
    <w:name w:val="Heading 7 Char"/>
    <w:link w:val="Heading7"/>
    <w:rsid w:val="00ED1A23"/>
    <w:rPr>
      <w:rFonts w:cs="Arial"/>
      <w:bCs/>
      <w:sz w:val="24"/>
      <w:szCs w:val="24"/>
      <w:u w:val="single"/>
      <w:lang w:eastAsia="en-US"/>
    </w:rPr>
  </w:style>
  <w:style w:type="character" w:customStyle="1" w:styleId="Heading8Char">
    <w:name w:val="Heading 8 Char"/>
    <w:link w:val="Heading8"/>
    <w:rsid w:val="00ED1A23"/>
    <w:rPr>
      <w:b/>
      <w:sz w:val="28"/>
      <w:lang w:eastAsia="en-US"/>
    </w:rPr>
  </w:style>
  <w:style w:type="character" w:customStyle="1" w:styleId="Heading9Char">
    <w:name w:val="Heading 9 Char"/>
    <w:link w:val="Heading9"/>
    <w:rsid w:val="00ED1A23"/>
    <w:rPr>
      <w:sz w:val="24"/>
      <w:lang w:eastAsia="en-US"/>
    </w:rPr>
  </w:style>
  <w:style w:type="paragraph" w:styleId="Header">
    <w:name w:val="header"/>
    <w:basedOn w:val="Normal"/>
    <w:link w:val="HeaderChar"/>
    <w:uiPriority w:val="99"/>
    <w:unhideWhenUsed/>
    <w:rsid w:val="0016249D"/>
    <w:pPr>
      <w:tabs>
        <w:tab w:val="center" w:pos="4513"/>
        <w:tab w:val="right" w:pos="9026"/>
      </w:tabs>
    </w:pPr>
  </w:style>
  <w:style w:type="character" w:customStyle="1" w:styleId="HeaderChar">
    <w:name w:val="Header Char"/>
    <w:link w:val="Header"/>
    <w:uiPriority w:val="99"/>
    <w:rsid w:val="0016249D"/>
    <w:rPr>
      <w:sz w:val="22"/>
      <w:szCs w:val="22"/>
    </w:rPr>
  </w:style>
  <w:style w:type="paragraph" w:styleId="Footer">
    <w:name w:val="footer"/>
    <w:basedOn w:val="Normal"/>
    <w:link w:val="FooterChar"/>
    <w:uiPriority w:val="99"/>
    <w:unhideWhenUsed/>
    <w:rsid w:val="0016249D"/>
    <w:pPr>
      <w:tabs>
        <w:tab w:val="center" w:pos="4513"/>
        <w:tab w:val="right" w:pos="9026"/>
      </w:tabs>
    </w:pPr>
  </w:style>
  <w:style w:type="character" w:customStyle="1" w:styleId="FooterChar">
    <w:name w:val="Footer Char"/>
    <w:link w:val="Footer"/>
    <w:uiPriority w:val="99"/>
    <w:rsid w:val="0016249D"/>
    <w:rPr>
      <w:sz w:val="22"/>
      <w:szCs w:val="22"/>
    </w:rPr>
  </w:style>
  <w:style w:type="paragraph" w:styleId="NormalWeb">
    <w:name w:val="Normal (Web)"/>
    <w:basedOn w:val="Normal"/>
    <w:uiPriority w:val="99"/>
    <w:unhideWhenUsed/>
    <w:rsid w:val="0061281C"/>
    <w:pPr>
      <w:spacing w:before="100" w:beforeAutospacing="1" w:after="100" w:afterAutospacing="1"/>
    </w:pPr>
    <w:rPr>
      <w:rFonts w:ascii="Times New Roman" w:eastAsia="Calibri" w:hAnsi="Times New Roman"/>
    </w:rPr>
  </w:style>
  <w:style w:type="character" w:styleId="Strong">
    <w:name w:val="Strong"/>
    <w:uiPriority w:val="22"/>
    <w:qFormat/>
    <w:rsid w:val="0061281C"/>
    <w:rPr>
      <w:b/>
      <w:bCs/>
    </w:rPr>
  </w:style>
  <w:style w:type="character" w:styleId="Hyperlink">
    <w:name w:val="Hyperlink"/>
    <w:uiPriority w:val="99"/>
    <w:unhideWhenUsed/>
    <w:rPr>
      <w:color w:val="0000FF"/>
      <w:u w:val="single"/>
    </w:rPr>
  </w:style>
  <w:style w:type="paragraph" w:styleId="BodyText">
    <w:name w:val="Body Text"/>
    <w:basedOn w:val="Normal"/>
    <w:link w:val="BodyTextChar"/>
    <w:rsid w:val="00ED1A23"/>
    <w:pPr>
      <w:spacing w:after="140"/>
      <w:contextualSpacing/>
    </w:pPr>
    <w:rPr>
      <w:rFonts w:cs="Arial"/>
    </w:rPr>
  </w:style>
  <w:style w:type="character" w:customStyle="1" w:styleId="BodyTextChar">
    <w:name w:val="Body Text Char"/>
    <w:link w:val="BodyText"/>
    <w:rsid w:val="00ED1A23"/>
    <w:rPr>
      <w:rFonts w:cs="Arial"/>
      <w:sz w:val="24"/>
      <w:szCs w:val="24"/>
      <w:lang w:eastAsia="en-US"/>
    </w:rPr>
  </w:style>
  <w:style w:type="paragraph" w:customStyle="1" w:styleId="Level1">
    <w:name w:val="Level 1"/>
    <w:basedOn w:val="Normal"/>
    <w:rsid w:val="00ED1A23"/>
    <w:pPr>
      <w:widowControl w:val="0"/>
      <w:spacing w:after="140"/>
      <w:ind w:left="720" w:hanging="720"/>
      <w:contextualSpacing/>
    </w:pPr>
    <w:rPr>
      <w:rFonts w:ascii="Times New Roman" w:hAnsi="Times New Roman"/>
      <w:snapToGrid w:val="0"/>
      <w:szCs w:val="20"/>
      <w:lang w:val="en-US"/>
    </w:rPr>
  </w:style>
  <w:style w:type="paragraph" w:styleId="BodyTextIndent2">
    <w:name w:val="Body Text Indent 2"/>
    <w:basedOn w:val="Normal"/>
    <w:link w:val="BodyTextIndent2Char"/>
    <w:semiHidden/>
    <w:rsid w:val="00ED1A23"/>
    <w:pPr>
      <w:tabs>
        <w:tab w:val="left" w:pos="-1440"/>
        <w:tab w:val="left" w:pos="0"/>
        <w:tab w:val="left" w:pos="720"/>
        <w:tab w:val="left" w:pos="3870"/>
        <w:tab w:val="right" w:pos="9745"/>
      </w:tabs>
      <w:spacing w:after="140"/>
      <w:ind w:left="720" w:right="144" w:hanging="720"/>
      <w:contextualSpacing/>
      <w:jc w:val="both"/>
    </w:pPr>
    <w:rPr>
      <w:szCs w:val="20"/>
    </w:rPr>
  </w:style>
  <w:style w:type="character" w:customStyle="1" w:styleId="BodyTextIndent2Char">
    <w:name w:val="Body Text Indent 2 Char"/>
    <w:link w:val="BodyTextIndent2"/>
    <w:semiHidden/>
    <w:rsid w:val="00ED1A23"/>
    <w:rPr>
      <w:sz w:val="24"/>
      <w:lang w:eastAsia="en-US"/>
    </w:rPr>
  </w:style>
  <w:style w:type="paragraph" w:styleId="BodyText2">
    <w:name w:val="Body Text 2"/>
    <w:basedOn w:val="Normal"/>
    <w:link w:val="BodyText2Char"/>
    <w:semiHidden/>
    <w:rsid w:val="00ED1A23"/>
    <w:pPr>
      <w:spacing w:after="140"/>
      <w:contextualSpacing/>
    </w:pPr>
    <w:rPr>
      <w:szCs w:val="20"/>
    </w:rPr>
  </w:style>
  <w:style w:type="character" w:customStyle="1" w:styleId="BodyText2Char">
    <w:name w:val="Body Text 2 Char"/>
    <w:link w:val="BodyText2"/>
    <w:semiHidden/>
    <w:rsid w:val="00ED1A23"/>
    <w:rPr>
      <w:sz w:val="24"/>
      <w:lang w:eastAsia="en-US"/>
    </w:rPr>
  </w:style>
  <w:style w:type="paragraph" w:styleId="Title">
    <w:name w:val="Title"/>
    <w:basedOn w:val="Normal"/>
    <w:link w:val="TitleChar"/>
    <w:qFormat/>
    <w:rsid w:val="00ED1A23"/>
    <w:pPr>
      <w:pBdr>
        <w:top w:val="single" w:sz="2" w:space="1" w:color="4F6228"/>
        <w:left w:val="single" w:sz="2" w:space="4" w:color="4F6228"/>
        <w:right w:val="single" w:sz="2" w:space="4" w:color="4F6228"/>
      </w:pBdr>
      <w:shd w:val="clear" w:color="auto" w:fill="D6E3BC"/>
      <w:autoSpaceDE w:val="0"/>
      <w:autoSpaceDN w:val="0"/>
      <w:contextualSpacing/>
    </w:pPr>
    <w:rPr>
      <w:rFonts w:cs="Arial"/>
      <w:b/>
      <w:bCs/>
      <w:szCs w:val="28"/>
    </w:rPr>
  </w:style>
  <w:style w:type="character" w:customStyle="1" w:styleId="TitleChar">
    <w:name w:val="Title Char"/>
    <w:link w:val="Title"/>
    <w:uiPriority w:val="10"/>
    <w:rsid w:val="00ED1A23"/>
    <w:rPr>
      <w:rFonts w:cs="Arial"/>
      <w:b/>
      <w:bCs/>
      <w:sz w:val="24"/>
      <w:szCs w:val="28"/>
      <w:shd w:val="clear" w:color="auto" w:fill="D6E3BC"/>
      <w:lang w:eastAsia="en-US"/>
    </w:rPr>
  </w:style>
  <w:style w:type="paragraph" w:styleId="Caption">
    <w:name w:val="caption"/>
    <w:basedOn w:val="Normal"/>
    <w:next w:val="Normal"/>
    <w:qFormat/>
    <w:rsid w:val="00ED1A23"/>
    <w:pPr>
      <w:pageBreakBefore/>
      <w:widowControl w:val="0"/>
      <w:spacing w:before="120" w:after="260"/>
      <w:contextualSpacing/>
      <w:jc w:val="both"/>
    </w:pPr>
    <w:rPr>
      <w:rFonts w:cs="Arial"/>
      <w:b/>
      <w:bCs/>
      <w:caps/>
      <w:snapToGrid w:val="0"/>
      <w:szCs w:val="20"/>
      <w:lang w:val="en-US"/>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semiHidden/>
    <w:rsid w:val="00ED1A23"/>
    <w:pPr>
      <w:widowControl w:val="0"/>
      <w:spacing w:after="140"/>
      <w:ind w:left="2880" w:hanging="2880"/>
      <w:contextualSpacing/>
    </w:pPr>
    <w:rPr>
      <w:snapToGrid w:val="0"/>
      <w:szCs w:val="20"/>
    </w:rPr>
  </w:style>
  <w:style w:type="character" w:customStyle="1" w:styleId="BodyTextIndentChar">
    <w:name w:val="Body Text Indent Char"/>
    <w:link w:val="BodyTextIndent"/>
    <w:semiHidden/>
    <w:rsid w:val="00ED1A23"/>
    <w:rPr>
      <w:snapToGrid w:val="0"/>
      <w:sz w:val="24"/>
      <w:lang w:eastAsia="en-US"/>
    </w:rPr>
  </w:style>
  <w:style w:type="paragraph" w:customStyle="1" w:styleId="Paragraph">
    <w:name w:val="Paragraph"/>
    <w:basedOn w:val="Normal"/>
    <w:rsid w:val="00ED1A23"/>
    <w:pPr>
      <w:spacing w:after="120" w:line="360" w:lineRule="auto"/>
      <w:ind w:right="-151"/>
      <w:contextualSpacing/>
    </w:pPr>
    <w:rPr>
      <w:szCs w:val="20"/>
    </w:rPr>
  </w:style>
  <w:style w:type="paragraph" w:styleId="BodyTextIndent3">
    <w:name w:val="Body Text Indent 3"/>
    <w:basedOn w:val="Normal"/>
    <w:link w:val="BodyTextIndent3Char"/>
    <w:semiHidden/>
    <w:rsid w:val="00ED1A23"/>
    <w:pPr>
      <w:tabs>
        <w:tab w:val="left" w:pos="-1440"/>
        <w:tab w:val="left" w:pos="0"/>
        <w:tab w:val="left" w:pos="720"/>
        <w:tab w:val="left" w:pos="3870"/>
        <w:tab w:val="right" w:pos="9745"/>
      </w:tabs>
      <w:spacing w:after="140"/>
      <w:ind w:left="720" w:right="144" w:firstLine="720"/>
      <w:contextualSpacing/>
      <w:jc w:val="both"/>
    </w:pPr>
    <w:rPr>
      <w:szCs w:val="20"/>
    </w:rPr>
  </w:style>
  <w:style w:type="character" w:customStyle="1" w:styleId="BodyTextIndent3Char">
    <w:name w:val="Body Text Indent 3 Char"/>
    <w:link w:val="BodyTextIndent3"/>
    <w:semiHidden/>
    <w:rsid w:val="00ED1A23"/>
    <w:rPr>
      <w:sz w:val="24"/>
      <w:lang w:eastAsia="en-US"/>
    </w:rPr>
  </w:style>
  <w:style w:type="paragraph" w:styleId="BlockText">
    <w:name w:val="Block Text"/>
    <w:basedOn w:val="Normal"/>
    <w:semiHidden/>
    <w:rsid w:val="00ED1A23"/>
    <w:pPr>
      <w:tabs>
        <w:tab w:val="left" w:pos="-1440"/>
        <w:tab w:val="left" w:pos="0"/>
        <w:tab w:val="left" w:pos="720"/>
        <w:tab w:val="left" w:pos="3870"/>
        <w:tab w:val="right" w:pos="9745"/>
      </w:tabs>
      <w:spacing w:after="140"/>
      <w:ind w:left="720" w:right="144" w:hanging="720"/>
      <w:contextualSpacing/>
    </w:pPr>
    <w:rPr>
      <w:szCs w:val="20"/>
    </w:rPr>
  </w:style>
  <w:style w:type="paragraph" w:styleId="BodyText3">
    <w:name w:val="Body Text 3"/>
    <w:basedOn w:val="Normal"/>
    <w:link w:val="BodyText3Char"/>
    <w:semiHidden/>
    <w:rsid w:val="00ED1A23"/>
    <w:pPr>
      <w:spacing w:after="140"/>
      <w:contextualSpacing/>
      <w:jc w:val="both"/>
    </w:pPr>
    <w:rPr>
      <w:rFonts w:cs="Arial"/>
    </w:rPr>
  </w:style>
  <w:style w:type="character" w:customStyle="1" w:styleId="BodyText3Char">
    <w:name w:val="Body Text 3 Char"/>
    <w:link w:val="BodyText3"/>
    <w:semiHidden/>
    <w:rsid w:val="00ED1A23"/>
    <w:rPr>
      <w:rFonts w:cs="Arial"/>
      <w:sz w:val="24"/>
      <w:szCs w:val="24"/>
      <w:lang w:eastAsia="en-US"/>
    </w:rPr>
  </w:style>
  <w:style w:type="paragraph" w:customStyle="1" w:styleId="AgendaHeading1">
    <w:name w:val="Agenda Heading 1"/>
    <w:rsid w:val="00ED1A23"/>
    <w:pPr>
      <w:widowControl w:val="0"/>
      <w:tabs>
        <w:tab w:val="left" w:pos="-227"/>
        <w:tab w:val="left" w:pos="0"/>
        <w:tab w:val="left" w:pos="425"/>
        <w:tab w:val="left" w:pos="720"/>
      </w:tabs>
      <w:suppressAutoHyphens/>
      <w:autoSpaceDE w:val="0"/>
      <w:autoSpaceDN w:val="0"/>
      <w:jc w:val="both"/>
    </w:pPr>
    <w:rPr>
      <w:rFonts w:ascii="Arial" w:hAnsi="Arial" w:cs="Arial"/>
      <w:b/>
      <w:bCs/>
      <w:smallCaps/>
      <w:spacing w:val="-2"/>
    </w:rPr>
  </w:style>
  <w:style w:type="paragraph" w:customStyle="1" w:styleId="Agendanormal1">
    <w:name w:val="Agenda normal1"/>
    <w:rsid w:val="00ED1A23"/>
    <w:pPr>
      <w:widowControl w:val="0"/>
      <w:tabs>
        <w:tab w:val="left" w:pos="-227"/>
        <w:tab w:val="left" w:pos="0"/>
        <w:tab w:val="left" w:pos="566"/>
        <w:tab w:val="left" w:pos="720"/>
      </w:tabs>
      <w:suppressAutoHyphens/>
      <w:autoSpaceDE w:val="0"/>
      <w:autoSpaceDN w:val="0"/>
      <w:jc w:val="both"/>
    </w:pPr>
    <w:rPr>
      <w:rFonts w:ascii="Arial" w:hAnsi="Arial" w:cs="Arial"/>
      <w:spacing w:val="-2"/>
    </w:rPr>
  </w:style>
  <w:style w:type="paragraph" w:styleId="FootnoteText">
    <w:name w:val="footnote text"/>
    <w:basedOn w:val="Normal"/>
    <w:link w:val="FootnoteTextChar"/>
    <w:uiPriority w:val="99"/>
    <w:semiHidden/>
    <w:rsid w:val="00ED1A23"/>
    <w:pPr>
      <w:spacing w:after="140"/>
      <w:contextualSpacing/>
    </w:pPr>
    <w:rPr>
      <w:sz w:val="20"/>
      <w:szCs w:val="20"/>
    </w:rPr>
  </w:style>
  <w:style w:type="character" w:customStyle="1" w:styleId="FootnoteTextChar">
    <w:name w:val="Footnote Text Char"/>
    <w:link w:val="FootnoteText"/>
    <w:uiPriority w:val="99"/>
    <w:semiHidden/>
    <w:rsid w:val="00ED1A23"/>
    <w:rPr>
      <w:lang w:eastAsia="en-US"/>
    </w:rPr>
  </w:style>
  <w:style w:type="paragraph" w:customStyle="1" w:styleId="western">
    <w:name w:val="western"/>
    <w:basedOn w:val="Normal"/>
    <w:rsid w:val="00ED1A23"/>
    <w:pPr>
      <w:spacing w:before="100" w:beforeAutospacing="1" w:after="100" w:afterAutospacing="1"/>
      <w:contextualSpacing/>
    </w:pPr>
    <w:rPr>
      <w:rFonts w:ascii="Arial Unicode MS" w:eastAsia="Arial Unicode MS" w:hAnsi="Arial Unicode MS" w:cs="Arial Unicode MS"/>
      <w:lang w:val="en-US"/>
    </w:rPr>
  </w:style>
  <w:style w:type="paragraph" w:customStyle="1" w:styleId="OmniPage17">
    <w:name w:val="OmniPage #17"/>
    <w:basedOn w:val="Normal"/>
    <w:rsid w:val="00ED1A23"/>
    <w:pPr>
      <w:spacing w:after="140"/>
      <w:contextualSpacing/>
    </w:pPr>
    <w:rPr>
      <w:rFonts w:ascii="Tahoma" w:hAnsi="Tahoma"/>
      <w:noProof/>
      <w:sz w:val="20"/>
      <w:szCs w:val="20"/>
    </w:rPr>
  </w:style>
  <w:style w:type="paragraph" w:styleId="NoSpacing">
    <w:name w:val="No Spacing"/>
    <w:link w:val="NoSpacingChar"/>
    <w:uiPriority w:val="1"/>
    <w:qFormat/>
    <w:rsid w:val="00ED1A23"/>
    <w:rPr>
      <w:sz w:val="22"/>
      <w:lang w:val="en-US"/>
    </w:rPr>
  </w:style>
  <w:style w:type="character" w:customStyle="1" w:styleId="NoSpacingChar">
    <w:name w:val="No Spacing Char"/>
    <w:link w:val="NoSpacing"/>
    <w:uiPriority w:val="1"/>
    <w:rsid w:val="00ED1A23"/>
    <w:rPr>
      <w:sz w:val="22"/>
      <w:szCs w:val="22"/>
      <w:lang w:val="en-US" w:eastAsia="en-US" w:bidi="ar-SA"/>
    </w:rPr>
  </w:style>
  <w:style w:type="paragraph" w:styleId="Subtitle">
    <w:name w:val="Subtitle"/>
    <w:basedOn w:val="Normal"/>
    <w:next w:val="Normal"/>
    <w:link w:val="SubtitleChar"/>
    <w:uiPriority w:val="11"/>
    <w:qFormat/>
    <w:rsid w:val="00ED1A23"/>
    <w:pPr>
      <w:numPr>
        <w:numId w:val="1"/>
      </w:numPr>
      <w:pBdr>
        <w:left w:val="single" w:sz="2" w:space="4" w:color="4F6228"/>
        <w:bottom w:val="single" w:sz="2" w:space="1" w:color="4F6228"/>
        <w:right w:val="single" w:sz="2" w:space="4" w:color="4F6228"/>
      </w:pBdr>
      <w:shd w:val="clear" w:color="auto" w:fill="D6E3BC"/>
      <w:contextualSpacing/>
      <w:jc w:val="both"/>
      <w:outlineLvl w:val="1"/>
    </w:pPr>
    <w:rPr>
      <w:b/>
      <w:bCs/>
    </w:rPr>
  </w:style>
  <w:style w:type="character" w:customStyle="1" w:styleId="SubtitleChar">
    <w:name w:val="Subtitle Char"/>
    <w:link w:val="Subtitle"/>
    <w:uiPriority w:val="11"/>
    <w:rsid w:val="00ED1A23"/>
    <w:rPr>
      <w:b/>
      <w:bCs/>
      <w:sz w:val="24"/>
      <w:szCs w:val="24"/>
      <w:shd w:val="clear" w:color="auto" w:fill="D6E3BC"/>
      <w:lang w:eastAsia="en-US"/>
    </w:rPr>
  </w:style>
  <w:style w:type="table" w:styleId="TableGrid">
    <w:name w:val="Table Grid"/>
    <w:basedOn w:val="TableNormal"/>
    <w:uiPriority w:val="39"/>
    <w:rsid w:val="00ED1A2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3">
    <w:name w:val="Medium Grid 1 Accent 3"/>
    <w:basedOn w:val="TableNormal"/>
    <w:uiPriority w:val="67"/>
    <w:rsid w:val="00ED1A23"/>
    <w:rPr>
      <w:rFonts w:ascii="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2">
    <w:name w:val="Light Grid Accent 2"/>
    <w:basedOn w:val="TableNormal"/>
    <w:uiPriority w:val="62"/>
    <w:rsid w:val="00ED1A23"/>
    <w:rPr>
      <w:rFonts w:ascii="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Grid1-Accent2">
    <w:name w:val="Medium Grid 1 Accent 2"/>
    <w:basedOn w:val="TableNormal"/>
    <w:uiPriority w:val="67"/>
    <w:rsid w:val="00ED1A23"/>
    <w:rPr>
      <w:rFonts w:ascii="Times New Roman" w:hAnsi="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List-Accent2">
    <w:name w:val="Light List Accent 2"/>
    <w:basedOn w:val="TableNormal"/>
    <w:uiPriority w:val="61"/>
    <w:rsid w:val="00ED1A23"/>
    <w:rPr>
      <w:rFonts w:ascii="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V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TOCHeading">
    <w:name w:val="TOC Heading"/>
    <w:basedOn w:val="Heading1"/>
    <w:next w:val="Normal"/>
    <w:uiPriority w:val="39"/>
    <w:semiHidden/>
    <w:unhideWhenUsed/>
    <w:qFormat/>
    <w:rsid w:val="00ED1A23"/>
    <w:pPr>
      <w:keepLines/>
      <w:pageBreakBefore w:val="0"/>
      <w:spacing w:before="480" w:after="0" w:line="276" w:lineRule="auto"/>
      <w:contextualSpacing w:val="0"/>
      <w:outlineLvl w:val="9"/>
    </w:pPr>
    <w:rPr>
      <w:rFonts w:ascii="Cambria" w:hAnsi="Cambria" w:cs="Times New Roman"/>
      <w:color w:val="365F91"/>
      <w:sz w:val="28"/>
      <w:szCs w:val="28"/>
      <w:lang w:val="en-US"/>
      <w14:shadow w14:blurRad="0" w14:dist="0" w14:dir="0" w14:sx="0" w14:sy="0" w14:kx="0" w14:ky="0" w14:algn="none">
        <w14:srgbClr w14:val="000000"/>
      </w14:shadow>
    </w:rPr>
  </w:style>
  <w:style w:type="paragraph" w:styleId="TOC2">
    <w:name w:val="toc 2"/>
    <w:basedOn w:val="Normal"/>
    <w:next w:val="Normal"/>
    <w:autoRedefine/>
    <w:uiPriority w:val="39"/>
    <w:unhideWhenUsed/>
    <w:qFormat/>
    <w:rsid w:val="00ED1A23"/>
    <w:pPr>
      <w:spacing w:after="100"/>
      <w:ind w:left="220"/>
    </w:pPr>
    <w:rPr>
      <w:lang w:val="en-US"/>
    </w:rPr>
  </w:style>
  <w:style w:type="paragraph" w:styleId="TOC1">
    <w:name w:val="toc 1"/>
    <w:basedOn w:val="Normal"/>
    <w:next w:val="Normal"/>
    <w:autoRedefine/>
    <w:uiPriority w:val="39"/>
    <w:unhideWhenUsed/>
    <w:qFormat/>
    <w:rsid w:val="00ED1A23"/>
    <w:pPr>
      <w:tabs>
        <w:tab w:val="left" w:pos="1320"/>
        <w:tab w:val="right" w:leader="dot" w:pos="9017"/>
      </w:tabs>
      <w:spacing w:after="100"/>
    </w:pPr>
    <w:rPr>
      <w:smallCaps/>
      <w:noProof/>
      <w:lang w:val="en-US"/>
    </w:rPr>
  </w:style>
  <w:style w:type="paragraph" w:styleId="TOC3">
    <w:name w:val="toc 3"/>
    <w:basedOn w:val="Normal"/>
    <w:next w:val="Normal"/>
    <w:autoRedefine/>
    <w:uiPriority w:val="39"/>
    <w:unhideWhenUsed/>
    <w:qFormat/>
    <w:rsid w:val="00ED1A23"/>
    <w:pPr>
      <w:spacing w:after="100"/>
      <w:ind w:left="440"/>
    </w:pPr>
    <w:rPr>
      <w:lang w:val="en-US"/>
    </w:rPr>
  </w:style>
  <w:style w:type="paragraph" w:styleId="ListParagraph">
    <w:name w:val="List Paragraph"/>
    <w:basedOn w:val="Normal"/>
    <w:uiPriority w:val="34"/>
    <w:qFormat/>
    <w:rsid w:val="00ED1A23"/>
    <w:pPr>
      <w:spacing w:after="140"/>
      <w:ind w:left="720"/>
      <w:contextualSpacing/>
    </w:pPr>
    <w:rPr>
      <w:rFonts w:cs="Arial"/>
      <w:bCs/>
    </w:rPr>
  </w:style>
  <w:style w:type="paragraph" w:styleId="Quote">
    <w:name w:val="Quote"/>
    <w:basedOn w:val="Normal"/>
    <w:next w:val="Normal"/>
    <w:link w:val="QuoteChar"/>
    <w:uiPriority w:val="29"/>
    <w:qFormat/>
    <w:rsid w:val="00ED1A23"/>
    <w:pPr>
      <w:pBdr>
        <w:top w:val="dotted" w:sz="4" w:space="1" w:color="auto"/>
        <w:left w:val="dotted" w:sz="4" w:space="4" w:color="auto"/>
        <w:bottom w:val="dotted" w:sz="4" w:space="1" w:color="auto"/>
        <w:right w:val="dotted" w:sz="4" w:space="4" w:color="auto"/>
      </w:pBdr>
      <w:shd w:val="clear" w:color="auto" w:fill="D9D9D9"/>
      <w:spacing w:before="120"/>
      <w:contextualSpacing/>
    </w:pPr>
    <w:rPr>
      <w:rFonts w:cs="Arial"/>
      <w:bCs/>
      <w:iCs/>
      <w:color w:val="000000"/>
    </w:rPr>
  </w:style>
  <w:style w:type="character" w:customStyle="1" w:styleId="QuoteChar">
    <w:name w:val="Quote Char"/>
    <w:link w:val="Quote"/>
    <w:uiPriority w:val="29"/>
    <w:rsid w:val="00ED1A23"/>
    <w:rPr>
      <w:rFonts w:cs="Arial"/>
      <w:bCs/>
      <w:iCs/>
      <w:color w:val="000000"/>
      <w:sz w:val="24"/>
      <w:szCs w:val="24"/>
      <w:shd w:val="clear" w:color="auto" w:fill="D9D9D9"/>
      <w:lang w:eastAsia="en-US"/>
    </w:rPr>
  </w:style>
  <w:style w:type="paragraph" w:customStyle="1" w:styleId="body">
    <w:name w:val="body"/>
    <w:basedOn w:val="Normal"/>
    <w:rsid w:val="00ED1A23"/>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ED1A23"/>
    <w:pPr>
      <w:contextualSpacing/>
    </w:pPr>
    <w:rPr>
      <w:rFonts w:ascii="Tahoma" w:hAnsi="Tahoma" w:cs="Tahoma"/>
      <w:bCs/>
      <w:sz w:val="16"/>
      <w:szCs w:val="16"/>
    </w:rPr>
  </w:style>
  <w:style w:type="character" w:customStyle="1" w:styleId="BalloonTextChar">
    <w:name w:val="Balloon Text Char"/>
    <w:link w:val="BalloonText"/>
    <w:uiPriority w:val="99"/>
    <w:semiHidden/>
    <w:rsid w:val="00ED1A23"/>
    <w:rPr>
      <w:rFonts w:ascii="Tahoma" w:hAnsi="Tahoma" w:cs="Tahoma"/>
      <w:bCs/>
      <w:sz w:val="16"/>
      <w:szCs w:val="16"/>
      <w:lang w:eastAsia="en-US"/>
    </w:rPr>
  </w:style>
  <w:style w:type="paragraph" w:customStyle="1" w:styleId="Bodysubclause">
    <w:name w:val="Body  sub clause"/>
    <w:basedOn w:val="Normal"/>
    <w:rsid w:val="00ED1A23"/>
    <w:pPr>
      <w:spacing w:before="240" w:after="120" w:line="300" w:lineRule="atLeast"/>
      <w:ind w:left="720"/>
      <w:jc w:val="both"/>
    </w:pPr>
    <w:rPr>
      <w:rFonts w:ascii="AGBookBQ-Regular" w:hAnsi="AGBookBQ-Regular"/>
    </w:rPr>
  </w:style>
  <w:style w:type="paragraph" w:customStyle="1" w:styleId="NormalSpaced">
    <w:name w:val="NormalSpaced"/>
    <w:basedOn w:val="Normal"/>
    <w:next w:val="Normal"/>
    <w:rsid w:val="00ED1A23"/>
    <w:pPr>
      <w:spacing w:after="240" w:line="300" w:lineRule="atLeast"/>
      <w:jc w:val="both"/>
    </w:pPr>
    <w:rPr>
      <w:rFonts w:ascii="Times New Roman" w:hAnsi="Times New Roman"/>
      <w:szCs w:val="20"/>
    </w:rPr>
  </w:style>
  <w:style w:type="paragraph" w:styleId="CommentText">
    <w:name w:val="annotation text"/>
    <w:basedOn w:val="Normal"/>
    <w:link w:val="CommentTextChar"/>
    <w:uiPriority w:val="99"/>
    <w:semiHidden/>
    <w:unhideWhenUsed/>
    <w:rsid w:val="00ED1A23"/>
    <w:pPr>
      <w:spacing w:after="140"/>
      <w:contextualSpacing/>
    </w:pPr>
    <w:rPr>
      <w:rFonts w:cs="Arial"/>
      <w:bCs/>
      <w:sz w:val="20"/>
      <w:szCs w:val="20"/>
    </w:rPr>
  </w:style>
  <w:style w:type="character" w:customStyle="1" w:styleId="CommentTextChar">
    <w:name w:val="Comment Text Char"/>
    <w:link w:val="CommentText"/>
    <w:uiPriority w:val="99"/>
    <w:semiHidden/>
    <w:rsid w:val="00ED1A23"/>
    <w:rPr>
      <w:rFonts w:cs="Arial"/>
      <w:bCs/>
      <w:lang w:eastAsia="en-US"/>
    </w:rPr>
  </w:style>
  <w:style w:type="paragraph" w:styleId="CommentSubject">
    <w:name w:val="annotation subject"/>
    <w:basedOn w:val="CommentText"/>
    <w:next w:val="CommentText"/>
    <w:link w:val="CommentSubjectChar"/>
    <w:uiPriority w:val="99"/>
    <w:semiHidden/>
    <w:unhideWhenUsed/>
    <w:rsid w:val="00ED1A23"/>
    <w:rPr>
      <w:b/>
    </w:rPr>
  </w:style>
  <w:style w:type="character" w:customStyle="1" w:styleId="CommentSubjectChar">
    <w:name w:val="Comment Subject Char"/>
    <w:link w:val="CommentSubject"/>
    <w:uiPriority w:val="99"/>
    <w:semiHidden/>
    <w:rsid w:val="00ED1A23"/>
    <w:rPr>
      <w:rFonts w:cs="Arial"/>
      <w:b/>
      <w:bCs/>
      <w:lang w:eastAsia="en-US"/>
    </w:rPr>
  </w:style>
  <w:style w:type="paragraph" w:styleId="TOC4">
    <w:name w:val="toc 4"/>
    <w:basedOn w:val="Normal"/>
    <w:next w:val="Normal"/>
    <w:autoRedefine/>
    <w:uiPriority w:val="39"/>
    <w:unhideWhenUsed/>
    <w:rsid w:val="00ED1A23"/>
    <w:pPr>
      <w:spacing w:after="100"/>
      <w:ind w:left="660"/>
    </w:pPr>
  </w:style>
  <w:style w:type="paragraph" w:styleId="TOC5">
    <w:name w:val="toc 5"/>
    <w:basedOn w:val="Normal"/>
    <w:next w:val="Normal"/>
    <w:autoRedefine/>
    <w:uiPriority w:val="39"/>
    <w:unhideWhenUsed/>
    <w:rsid w:val="00ED1A23"/>
    <w:pPr>
      <w:spacing w:after="100"/>
      <w:ind w:left="880"/>
    </w:pPr>
  </w:style>
  <w:style w:type="paragraph" w:styleId="TOC6">
    <w:name w:val="toc 6"/>
    <w:basedOn w:val="Normal"/>
    <w:next w:val="Normal"/>
    <w:autoRedefine/>
    <w:uiPriority w:val="39"/>
    <w:unhideWhenUsed/>
    <w:rsid w:val="00ED1A23"/>
    <w:pPr>
      <w:spacing w:after="100"/>
      <w:ind w:left="1100"/>
    </w:pPr>
  </w:style>
  <w:style w:type="paragraph" w:styleId="TOC7">
    <w:name w:val="toc 7"/>
    <w:basedOn w:val="Normal"/>
    <w:next w:val="Normal"/>
    <w:autoRedefine/>
    <w:uiPriority w:val="39"/>
    <w:unhideWhenUsed/>
    <w:rsid w:val="00ED1A23"/>
    <w:pPr>
      <w:spacing w:after="100"/>
      <w:ind w:left="1320"/>
    </w:pPr>
  </w:style>
  <w:style w:type="paragraph" w:styleId="TOC8">
    <w:name w:val="toc 8"/>
    <w:basedOn w:val="Normal"/>
    <w:next w:val="Normal"/>
    <w:autoRedefine/>
    <w:uiPriority w:val="39"/>
    <w:unhideWhenUsed/>
    <w:rsid w:val="00ED1A23"/>
    <w:pPr>
      <w:spacing w:after="100"/>
      <w:ind w:left="1540"/>
    </w:pPr>
  </w:style>
  <w:style w:type="paragraph" w:styleId="TOC9">
    <w:name w:val="toc 9"/>
    <w:basedOn w:val="Normal"/>
    <w:next w:val="Normal"/>
    <w:autoRedefine/>
    <w:uiPriority w:val="39"/>
    <w:unhideWhenUsed/>
    <w:rsid w:val="00ED1A23"/>
    <w:pPr>
      <w:spacing w:after="100"/>
      <w:ind w:left="1760"/>
    </w:pPr>
  </w:style>
  <w:style w:type="paragraph" w:styleId="DocumentMap">
    <w:name w:val="Document Map"/>
    <w:basedOn w:val="Normal"/>
    <w:link w:val="DocumentMapChar"/>
    <w:uiPriority w:val="99"/>
    <w:semiHidden/>
    <w:unhideWhenUsed/>
    <w:rsid w:val="00ED1A23"/>
    <w:pPr>
      <w:spacing w:after="140"/>
      <w:contextualSpacing/>
    </w:pPr>
    <w:rPr>
      <w:rFonts w:ascii="Tahoma" w:hAnsi="Tahoma" w:cs="Tahoma"/>
      <w:bCs/>
      <w:sz w:val="16"/>
      <w:szCs w:val="16"/>
    </w:rPr>
  </w:style>
  <w:style w:type="character" w:customStyle="1" w:styleId="DocumentMapChar">
    <w:name w:val="Document Map Char"/>
    <w:link w:val="DocumentMap"/>
    <w:uiPriority w:val="99"/>
    <w:semiHidden/>
    <w:rsid w:val="00ED1A23"/>
    <w:rPr>
      <w:rFonts w:ascii="Tahoma" w:hAnsi="Tahoma" w:cs="Tahoma"/>
      <w:bCs/>
      <w:sz w:val="16"/>
      <w:szCs w:val="16"/>
      <w:lang w:eastAsia="en-US"/>
    </w:rPr>
  </w:style>
  <w:style w:type="paragraph" w:customStyle="1" w:styleId="NormalwihtBullets">
    <w:name w:val="Normal wiht Bullets"/>
    <w:basedOn w:val="Normal"/>
    <w:link w:val="NormalwihtBulletsChar"/>
    <w:qFormat/>
    <w:rsid w:val="00ED1A23"/>
    <w:pPr>
      <w:numPr>
        <w:numId w:val="3"/>
      </w:numPr>
      <w:spacing w:before="120" w:after="120"/>
      <w:ind w:left="567" w:hanging="567"/>
      <w:jc w:val="both"/>
    </w:pPr>
    <w:rPr>
      <w:rFonts w:cs="Arial"/>
      <w:bCs/>
    </w:rPr>
  </w:style>
  <w:style w:type="character" w:customStyle="1" w:styleId="NormalwihtBulletsChar">
    <w:name w:val="Normal wiht Bullets Char"/>
    <w:link w:val="NormalwihtBullets"/>
    <w:rsid w:val="00ED1A23"/>
    <w:rPr>
      <w:rFonts w:cs="Arial"/>
      <w:bCs/>
      <w:sz w:val="24"/>
      <w:szCs w:val="24"/>
      <w:lang w:eastAsia="en-US"/>
    </w:rPr>
  </w:style>
  <w:style w:type="paragraph" w:styleId="EndnoteText">
    <w:name w:val="endnote text"/>
    <w:basedOn w:val="Normal"/>
    <w:link w:val="EndnoteTextChar"/>
    <w:uiPriority w:val="99"/>
    <w:semiHidden/>
    <w:unhideWhenUsed/>
    <w:rsid w:val="00ED1A23"/>
    <w:pPr>
      <w:spacing w:after="240"/>
    </w:pPr>
    <w:rPr>
      <w:sz w:val="20"/>
      <w:szCs w:val="20"/>
    </w:rPr>
  </w:style>
  <w:style w:type="character" w:customStyle="1" w:styleId="EndnoteTextChar">
    <w:name w:val="Endnote Text Char"/>
    <w:basedOn w:val="DefaultParagraphFont"/>
    <w:link w:val="EndnoteText"/>
    <w:uiPriority w:val="99"/>
    <w:semiHidden/>
    <w:rsid w:val="00ED1A23"/>
  </w:style>
  <w:style w:type="paragraph" w:customStyle="1" w:styleId="body11">
    <w:name w:val="body11"/>
    <w:basedOn w:val="Normal"/>
    <w:rsid w:val="00ED1A23"/>
    <w:pPr>
      <w:spacing w:before="100" w:beforeAutospacing="1" w:after="100" w:afterAutospacing="1"/>
    </w:pPr>
    <w:rPr>
      <w:rFonts w:ascii="Times New Roman" w:hAnsi="Times New Roman"/>
    </w:rPr>
  </w:style>
  <w:style w:type="paragraph" w:customStyle="1" w:styleId="body21">
    <w:name w:val="body21"/>
    <w:basedOn w:val="Normal"/>
    <w:rsid w:val="00ED1A23"/>
    <w:pPr>
      <w:spacing w:before="100" w:beforeAutospacing="1" w:after="100" w:afterAutospacing="1"/>
    </w:pPr>
    <w:rPr>
      <w:rFonts w:ascii="Times New Roman" w:hAnsi="Times New Roman"/>
    </w:rPr>
  </w:style>
  <w:style w:type="paragraph" w:customStyle="1" w:styleId="NormalwihtBullets1">
    <w:name w:val="Normal wiht Bullets1"/>
    <w:basedOn w:val="Normal"/>
    <w:qFormat/>
    <w:rsid w:val="00ED1A23"/>
    <w:pPr>
      <w:spacing w:before="120" w:after="120"/>
      <w:ind w:left="567" w:hanging="567"/>
      <w:jc w:val="both"/>
    </w:pPr>
    <w:rPr>
      <w:rFonts w:cs="Arial"/>
      <w:bCs/>
    </w:rPr>
  </w:style>
  <w:style w:type="paragraph" w:customStyle="1" w:styleId="Default">
    <w:name w:val="Default"/>
    <w:rsid w:val="00ED1A23"/>
    <w:pPr>
      <w:autoSpaceDE w:val="0"/>
      <w:autoSpaceDN w:val="0"/>
      <w:adjustRightInd w:val="0"/>
    </w:pPr>
    <w:rPr>
      <w:rFonts w:ascii="Helvetica 45 Light" w:eastAsia="Calibri" w:hAnsi="Helvetica 45 Light" w:cs="Helvetica 45 Light"/>
      <w:color w:val="000000"/>
      <w:szCs w:val="24"/>
      <w:lang w:val="en-US"/>
    </w:rPr>
  </w:style>
  <w:style w:type="paragraph" w:customStyle="1" w:styleId="body31">
    <w:name w:val="body31"/>
    <w:basedOn w:val="Normal"/>
    <w:rsid w:val="00ED1A23"/>
    <w:pPr>
      <w:spacing w:before="100" w:beforeAutospacing="1" w:after="100" w:afterAutospacing="1"/>
    </w:pPr>
    <w:rPr>
      <w:rFonts w:ascii="Times New Roman" w:hAnsi="Times New Roman"/>
    </w:rPr>
  </w:style>
  <w:style w:type="paragraph" w:customStyle="1" w:styleId="NormalwithBullets">
    <w:name w:val="Normal with Bullets"/>
    <w:basedOn w:val="Normal"/>
    <w:link w:val="NormalwithBulletsChar"/>
    <w:qFormat/>
    <w:rsid w:val="00ED1A23"/>
    <w:pPr>
      <w:numPr>
        <w:numId w:val="4"/>
      </w:numPr>
      <w:spacing w:before="120" w:after="120"/>
      <w:ind w:left="567" w:hanging="567"/>
    </w:pPr>
  </w:style>
  <w:style w:type="character" w:customStyle="1" w:styleId="NormalwithBulletsChar">
    <w:name w:val="Normal with Bullets Char"/>
    <w:link w:val="NormalwithBullets"/>
    <w:rsid w:val="00ED1A23"/>
    <w:rPr>
      <w:sz w:val="24"/>
      <w:szCs w:val="22"/>
    </w:rPr>
  </w:style>
  <w:style w:type="paragraph" w:customStyle="1" w:styleId="Normalwithbullets0">
    <w:name w:val="Normal with bullets"/>
    <w:basedOn w:val="Normal"/>
    <w:link w:val="NormalwithbulletsChar0"/>
    <w:qFormat/>
    <w:rsid w:val="00ED1A23"/>
    <w:pPr>
      <w:spacing w:before="120" w:after="120"/>
      <w:ind w:left="714" w:hanging="357"/>
    </w:pPr>
    <w:rPr>
      <w:rFonts w:eastAsia="Calibri" w:cs="Arial"/>
      <w:color w:val="000000"/>
    </w:rPr>
  </w:style>
  <w:style w:type="character" w:customStyle="1" w:styleId="NormalwithbulletsChar0">
    <w:name w:val="Normal with bullets Char"/>
    <w:link w:val="Normalwithbullets0"/>
    <w:rsid w:val="00ED1A23"/>
    <w:rPr>
      <w:rFonts w:eastAsia="Calibri" w:cs="Arial"/>
      <w:color w:val="000000"/>
      <w:sz w:val="24"/>
      <w:szCs w:val="24"/>
    </w:rPr>
  </w:style>
  <w:style w:type="paragraph" w:customStyle="1" w:styleId="NormalwithBullets10">
    <w:name w:val="Normal with Bullets1"/>
    <w:basedOn w:val="Normal"/>
    <w:qFormat/>
    <w:rsid w:val="00ED1A23"/>
    <w:pPr>
      <w:spacing w:before="120" w:after="120"/>
      <w:ind w:left="714" w:hanging="357"/>
    </w:pPr>
  </w:style>
  <w:style w:type="paragraph" w:customStyle="1" w:styleId="NormalwithBullets11">
    <w:name w:val="Normal with Bullets11"/>
    <w:basedOn w:val="Normal"/>
    <w:qFormat/>
    <w:rsid w:val="00ED1A23"/>
    <w:pPr>
      <w:spacing w:before="120" w:after="120"/>
      <w:ind w:left="714" w:hanging="357"/>
    </w:pPr>
  </w:style>
  <w:style w:type="paragraph" w:customStyle="1" w:styleId="OmniPage1711">
    <w:name w:val="OmniPage #1711"/>
    <w:basedOn w:val="Normal"/>
    <w:rsid w:val="00ED1A23"/>
    <w:pPr>
      <w:spacing w:after="140"/>
      <w:contextualSpacing/>
    </w:pPr>
    <w:rPr>
      <w:rFonts w:ascii="Tahoma" w:hAnsi="Tahoma"/>
      <w:noProof/>
      <w:sz w:val="20"/>
      <w:szCs w:val="20"/>
    </w:rPr>
  </w:style>
  <w:style w:type="paragraph" w:customStyle="1" w:styleId="OmniPage1721">
    <w:name w:val="OmniPage #1721"/>
    <w:basedOn w:val="Normal"/>
    <w:rsid w:val="00ED1A23"/>
    <w:pPr>
      <w:spacing w:after="140"/>
      <w:contextualSpacing/>
    </w:pPr>
    <w:rPr>
      <w:rFonts w:ascii="Tahoma" w:hAnsi="Tahoma"/>
      <w:noProof/>
      <w:sz w:val="20"/>
      <w:szCs w:val="20"/>
    </w:rPr>
  </w:style>
  <w:style w:type="paragraph" w:customStyle="1" w:styleId="xl28">
    <w:name w:val="xl28"/>
    <w:basedOn w:val="Normal"/>
    <w:rsid w:val="00ED1A23"/>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Normalwithbullets1">
    <w:name w:val="Normal with bullets1"/>
    <w:basedOn w:val="Normal"/>
    <w:qFormat/>
    <w:rsid w:val="00ED1A23"/>
    <w:pPr>
      <w:numPr>
        <w:numId w:val="5"/>
      </w:numPr>
      <w:spacing w:after="120"/>
      <w:ind w:left="1077" w:hanging="357"/>
    </w:pPr>
  </w:style>
  <w:style w:type="paragraph" w:customStyle="1" w:styleId="NormalwihtBullets2">
    <w:name w:val="Normal wiht Bullets2"/>
    <w:basedOn w:val="Normal"/>
    <w:qFormat/>
    <w:rsid w:val="00ED1A23"/>
    <w:pPr>
      <w:spacing w:before="120" w:after="120"/>
      <w:ind w:left="567" w:hanging="567"/>
      <w:jc w:val="both"/>
    </w:pPr>
    <w:rPr>
      <w:rFonts w:cs="Arial"/>
      <w:bCs/>
    </w:rPr>
  </w:style>
  <w:style w:type="paragraph" w:customStyle="1" w:styleId="Normalwithbullets110">
    <w:name w:val="Normal with bullets11"/>
    <w:basedOn w:val="Normal"/>
    <w:qFormat/>
    <w:rsid w:val="00ED1A23"/>
    <w:pPr>
      <w:spacing w:after="120"/>
      <w:ind w:left="1077" w:hanging="357"/>
    </w:pPr>
  </w:style>
  <w:style w:type="paragraph" w:customStyle="1" w:styleId="body511">
    <w:name w:val="body511"/>
    <w:basedOn w:val="Normal"/>
    <w:rsid w:val="00ED1A23"/>
    <w:pPr>
      <w:spacing w:before="100" w:beforeAutospacing="1" w:after="100" w:afterAutospacing="1"/>
    </w:pPr>
    <w:rPr>
      <w:rFonts w:ascii="Times New Roman" w:hAnsi="Times New Roman"/>
      <w:lang w:val="en-US"/>
    </w:rPr>
  </w:style>
  <w:style w:type="paragraph" w:customStyle="1" w:styleId="body611">
    <w:name w:val="body611"/>
    <w:basedOn w:val="Normal"/>
    <w:rsid w:val="00ED1A23"/>
    <w:pPr>
      <w:spacing w:before="100" w:beforeAutospacing="1" w:after="100" w:afterAutospacing="1"/>
    </w:pPr>
    <w:rPr>
      <w:rFonts w:ascii="Times New Roman" w:hAnsi="Times New Roman"/>
      <w:lang w:val="en-US"/>
    </w:rPr>
  </w:style>
  <w:style w:type="table" w:styleId="MediumShading1-Accent2">
    <w:name w:val="Medium Shading 1 Accent 2"/>
    <w:basedOn w:val="TableNormal"/>
    <w:uiPriority w:val="63"/>
    <w:rsid w:val="002302F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LightGrid-Accent4">
    <w:name w:val="Light Grid Accent 4"/>
    <w:basedOn w:val="TableNormal"/>
    <w:uiPriority w:val="62"/>
    <w:rsid w:val="002302F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highlight">
    <w:name w:val="highlight"/>
    <w:rsid w:val="00C75AEC"/>
  </w:style>
  <w:style w:type="character" w:styleId="CommentReference">
    <w:name w:val="annotation reference"/>
    <w:uiPriority w:val="99"/>
    <w:semiHidden/>
    <w:unhideWhenUsed/>
    <w:rsid w:val="00970060"/>
    <w:rPr>
      <w:sz w:val="16"/>
      <w:szCs w:val="16"/>
    </w:rPr>
  </w:style>
  <w:style w:type="character" w:styleId="UnresolvedMention">
    <w:name w:val="Unresolved Mention"/>
    <w:basedOn w:val="DefaultParagraphFont"/>
    <w:uiPriority w:val="99"/>
    <w:semiHidden/>
    <w:unhideWhenUsed/>
    <w:rsid w:val="003009D5"/>
    <w:rPr>
      <w:color w:val="605E5C"/>
      <w:shd w:val="clear" w:color="auto" w:fill="E1DFDD"/>
    </w:rPr>
  </w:style>
  <w:style w:type="character" w:styleId="FollowedHyperlink">
    <w:name w:val="FollowedHyperlink"/>
    <w:basedOn w:val="DefaultParagraphFont"/>
    <w:semiHidden/>
    <w:unhideWhenUsed/>
    <w:rsid w:val="00391BE7"/>
    <w:rPr>
      <w:color w:val="954F72" w:themeColor="followedHyperlink"/>
      <w:u w:val="single"/>
    </w:rPr>
  </w:style>
  <w:style w:type="character" w:styleId="PageNumber">
    <w:name w:val="page number"/>
    <w:basedOn w:val="DefaultParagraphFont"/>
    <w:semiHidden/>
    <w:unhideWhenUsed/>
    <w:rsid w:val="00332457"/>
  </w:style>
  <w:style w:type="character" w:styleId="FootnoteReference">
    <w:name w:val="footnote reference"/>
    <w:basedOn w:val="DefaultParagraphFont"/>
    <w:uiPriority w:val="99"/>
    <w:semiHidden/>
    <w:unhideWhenUsed/>
    <w:rsid w:val="00E857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33775">
      <w:bodyDiv w:val="1"/>
      <w:marLeft w:val="0"/>
      <w:marRight w:val="0"/>
      <w:marTop w:val="0"/>
      <w:marBottom w:val="0"/>
      <w:divBdr>
        <w:top w:val="none" w:sz="0" w:space="0" w:color="auto"/>
        <w:left w:val="none" w:sz="0" w:space="0" w:color="auto"/>
        <w:bottom w:val="none" w:sz="0" w:space="0" w:color="auto"/>
        <w:right w:val="none" w:sz="0" w:space="0" w:color="auto"/>
      </w:divBdr>
    </w:div>
    <w:div w:id="646400305">
      <w:bodyDiv w:val="1"/>
      <w:marLeft w:val="0"/>
      <w:marRight w:val="0"/>
      <w:marTop w:val="0"/>
      <w:marBottom w:val="0"/>
      <w:divBdr>
        <w:top w:val="none" w:sz="0" w:space="0" w:color="auto"/>
        <w:left w:val="none" w:sz="0" w:space="0" w:color="auto"/>
        <w:bottom w:val="none" w:sz="0" w:space="0" w:color="auto"/>
        <w:right w:val="none" w:sz="0" w:space="0" w:color="auto"/>
      </w:divBdr>
    </w:div>
    <w:div w:id="19961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ywmethodist.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errytankard/Library/Group%20Containers/UBF8T346G9.Office/User%20Content.localized/Templates.localized/03%20Informal%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03 Informal Document.dotx</Template>
  <TotalTime>6</TotalTime>
  <Pages>1</Pages>
  <Words>1396</Words>
  <Characters>7247</Characters>
  <Application>Microsoft Office Word</Application>
  <DocSecurity>0</DocSecurity>
  <Lines>176</Lines>
  <Paragraphs>68</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8575</CharactersWithSpaces>
  <SharedDoc>false</SharedDoc>
  <HLinks>
    <vt:vector size="6" baseType="variant">
      <vt:variant>
        <vt:i4>7012387</vt:i4>
      </vt:variant>
      <vt:variant>
        <vt:i4>3</vt:i4>
      </vt:variant>
      <vt:variant>
        <vt:i4>0</vt:i4>
      </vt:variant>
      <vt:variant>
        <vt:i4>5</vt:i4>
      </vt:variant>
      <vt:variant>
        <vt:lpwstr>https://www.tmcp.org.uk/about/data-protection/managing-trustees-privacy-notice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Kerry Tankard</cp:lastModifiedBy>
  <cp:revision>1</cp:revision>
  <dcterms:created xsi:type="dcterms:W3CDTF">2023-09-05T12:46:00Z</dcterms:created>
  <dcterms:modified xsi:type="dcterms:W3CDTF">2023-09-05T12:52:00Z</dcterms:modified>
</cp:coreProperties>
</file>